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070" w:rsidRDefault="00D45070" w:rsidP="00D45070">
      <w:pPr>
        <w:jc w:val="right"/>
      </w:pPr>
      <w:r>
        <w:t>Worldviews</w:t>
      </w:r>
      <w:r>
        <w:br/>
        <w:t>Mr. Myers</w:t>
      </w:r>
    </w:p>
    <w:p w:rsidR="00DF5E11" w:rsidRPr="00D45070" w:rsidRDefault="001B2459" w:rsidP="00D45070">
      <w:pPr>
        <w:pStyle w:val="Title"/>
        <w:rPr>
          <w:sz w:val="44"/>
        </w:rPr>
      </w:pPr>
      <w:r>
        <w:rPr>
          <w:sz w:val="44"/>
        </w:rPr>
        <w:t>Reasons That Christians Believe in</w:t>
      </w:r>
      <w:r w:rsidR="00D45070" w:rsidRPr="00D45070">
        <w:rPr>
          <w:sz w:val="44"/>
        </w:rPr>
        <w:t xml:space="preserve"> God</w:t>
      </w:r>
    </w:p>
    <w:p w:rsidR="00E800BF" w:rsidRDefault="00E800BF" w:rsidP="00E800BF">
      <w:pPr>
        <w:pStyle w:val="ListParagraph"/>
        <w:shd w:val="clear" w:color="auto" w:fill="FFFFFF"/>
        <w:spacing w:before="240" w:after="240"/>
        <w:contextualSpacing w:val="0"/>
        <w:outlineLvl w:val="0"/>
        <w:rPr>
          <w:rFonts w:ascii="Arial Rounded MT Bold" w:eastAsia="Times New Roman" w:hAnsi="Arial Rounded MT Bold" w:cs="Arial"/>
          <w:bCs/>
          <w:color w:val="4D4D4D"/>
          <w:kern w:val="36"/>
          <w:sz w:val="24"/>
          <w:szCs w:val="27"/>
        </w:rPr>
      </w:pPr>
    </w:p>
    <w:p w:rsidR="00D45070" w:rsidRPr="001B2459" w:rsidRDefault="00D45070" w:rsidP="00E800BF">
      <w:pPr>
        <w:pStyle w:val="ListParagraph"/>
        <w:numPr>
          <w:ilvl w:val="0"/>
          <w:numId w:val="2"/>
        </w:numPr>
        <w:shd w:val="clear" w:color="auto" w:fill="FFFFFF"/>
        <w:spacing w:before="240" w:after="240"/>
        <w:contextualSpacing w:val="0"/>
        <w:outlineLvl w:val="0"/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</w:pPr>
      <w:r w:rsidRPr="001B2459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>The complexity of our planet points to a deliberate Designer who not only created our universe, but sustains it today.</w:t>
      </w:r>
    </w:p>
    <w:p w:rsidR="00484E22" w:rsidRPr="001B2459" w:rsidRDefault="00484E22" w:rsidP="00E800BF">
      <w:pPr>
        <w:pStyle w:val="ListParagraph"/>
        <w:numPr>
          <w:ilvl w:val="0"/>
          <w:numId w:val="2"/>
        </w:numPr>
        <w:shd w:val="clear" w:color="auto" w:fill="FFFFFF"/>
        <w:spacing w:before="240" w:after="240"/>
        <w:contextualSpacing w:val="0"/>
        <w:outlineLvl w:val="0"/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</w:pPr>
      <w:r w:rsidRPr="001B2459">
        <w:rPr>
          <w:rFonts w:ascii="Arial Rounded MT Bold" w:hAnsi="Arial Rounded MT Bold" w:cs="Arial"/>
          <w:color w:val="4D4D4D"/>
          <w:sz w:val="30"/>
          <w:szCs w:val="27"/>
        </w:rPr>
        <w:t>The need for a First Cause--The universe had a start - what caused it?</w:t>
      </w:r>
    </w:p>
    <w:p w:rsidR="00D45070" w:rsidRPr="001B2459" w:rsidRDefault="00D45070" w:rsidP="00E800BF">
      <w:pPr>
        <w:pStyle w:val="ListParagraph"/>
        <w:numPr>
          <w:ilvl w:val="0"/>
          <w:numId w:val="2"/>
        </w:numPr>
        <w:shd w:val="clear" w:color="auto" w:fill="FFFFFF"/>
        <w:spacing w:before="240" w:after="240"/>
        <w:contextualSpacing w:val="0"/>
        <w:outlineLvl w:val="0"/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</w:pPr>
      <w:r w:rsidRPr="001B2459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>The Scriptures</w:t>
      </w:r>
      <w:r w:rsidR="00346E51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>—their</w:t>
      </w:r>
      <w:r w:rsidR="00484E22" w:rsidRPr="001B2459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 xml:space="preserve"> reliabilit</w:t>
      </w:r>
      <w:bookmarkStart w:id="0" w:name="_GoBack"/>
      <w:bookmarkEnd w:id="0"/>
      <w:r w:rsidR="00484E22" w:rsidRPr="001B2459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>y is supported by the unity of its message and the findings of history and archeology</w:t>
      </w:r>
    </w:p>
    <w:p w:rsidR="00484E22" w:rsidRPr="001B2459" w:rsidRDefault="00484E22" w:rsidP="00E800BF">
      <w:pPr>
        <w:pStyle w:val="ListParagraph"/>
        <w:numPr>
          <w:ilvl w:val="0"/>
          <w:numId w:val="2"/>
        </w:numPr>
        <w:shd w:val="clear" w:color="auto" w:fill="FFFFFF"/>
        <w:spacing w:before="240" w:after="240"/>
        <w:contextualSpacing w:val="0"/>
        <w:outlineLvl w:val="0"/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</w:pPr>
      <w:r w:rsidRPr="001B2459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>The life and resurrection of Jesus—his claim to be divine has to be seen as a lie or a delusion or accepted as true</w:t>
      </w:r>
    </w:p>
    <w:p w:rsidR="00484E22" w:rsidRPr="001B2459" w:rsidRDefault="00484E22" w:rsidP="00E800BF">
      <w:pPr>
        <w:pStyle w:val="ListParagraph"/>
        <w:numPr>
          <w:ilvl w:val="0"/>
          <w:numId w:val="2"/>
        </w:numPr>
        <w:shd w:val="clear" w:color="auto" w:fill="FFFFFF"/>
        <w:spacing w:before="240" w:after="240"/>
        <w:contextualSpacing w:val="0"/>
        <w:outlineLvl w:val="0"/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</w:pPr>
      <w:r w:rsidRPr="001B2459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>The difference between the lives of believers and unbelievers demands a dynamic Power</w:t>
      </w:r>
    </w:p>
    <w:p w:rsidR="00484E22" w:rsidRPr="001B2459" w:rsidRDefault="00484E22" w:rsidP="00E800BF">
      <w:pPr>
        <w:pStyle w:val="ListParagraph"/>
        <w:numPr>
          <w:ilvl w:val="0"/>
          <w:numId w:val="2"/>
        </w:numPr>
        <w:shd w:val="clear" w:color="auto" w:fill="FFFFFF"/>
        <w:spacing w:before="240" w:after="240"/>
        <w:contextualSpacing w:val="0"/>
        <w:outlineLvl w:val="0"/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</w:pPr>
      <w:r w:rsidRPr="001B2459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>The existence of right and wrong—there must be a Moral Lawgiver</w:t>
      </w:r>
    </w:p>
    <w:p w:rsidR="00E800BF" w:rsidRPr="001B2459" w:rsidRDefault="00E800BF" w:rsidP="00E800BF">
      <w:pPr>
        <w:pStyle w:val="ListParagraph"/>
        <w:numPr>
          <w:ilvl w:val="0"/>
          <w:numId w:val="2"/>
        </w:numPr>
        <w:shd w:val="clear" w:color="auto" w:fill="FFFFFF"/>
        <w:spacing w:before="240" w:after="240"/>
        <w:contextualSpacing w:val="0"/>
        <w:outlineLvl w:val="0"/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</w:pPr>
      <w:r w:rsidRPr="001B2459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>The overwhelming acceptance of the supernatural by people all over the world throughout history</w:t>
      </w:r>
    </w:p>
    <w:p w:rsidR="00484E22" w:rsidRPr="001B2459" w:rsidRDefault="00484E22" w:rsidP="00E800BF">
      <w:pPr>
        <w:pStyle w:val="ListParagraph"/>
        <w:numPr>
          <w:ilvl w:val="0"/>
          <w:numId w:val="2"/>
        </w:numPr>
        <w:shd w:val="clear" w:color="auto" w:fill="FFFFFF"/>
        <w:spacing w:before="240" w:after="240"/>
        <w:contextualSpacing w:val="0"/>
        <w:outlineLvl w:val="0"/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</w:pPr>
      <w:r w:rsidRPr="001B2459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>Testimony of supernatural events: miracles, answers to prayer</w:t>
      </w:r>
    </w:p>
    <w:p w:rsidR="00E800BF" w:rsidRPr="001B2459" w:rsidRDefault="00E800BF" w:rsidP="00E800BF">
      <w:pPr>
        <w:pStyle w:val="ListParagraph"/>
        <w:numPr>
          <w:ilvl w:val="0"/>
          <w:numId w:val="2"/>
        </w:numPr>
        <w:shd w:val="clear" w:color="auto" w:fill="FFFFFF"/>
        <w:spacing w:before="240" w:after="240"/>
        <w:contextualSpacing w:val="0"/>
        <w:outlineLvl w:val="0"/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</w:pPr>
      <w:r w:rsidRPr="001B2459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>Personal peace, freedom from guilt, guidance, and sense of presence</w:t>
      </w:r>
    </w:p>
    <w:p w:rsidR="00D45070" w:rsidRDefault="00D45070"/>
    <w:sectPr w:rsidR="00D450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C7C4B"/>
    <w:multiLevelType w:val="hybridMultilevel"/>
    <w:tmpl w:val="488A3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37978"/>
    <w:multiLevelType w:val="hybridMultilevel"/>
    <w:tmpl w:val="A53ECB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70"/>
    <w:rsid w:val="001B2459"/>
    <w:rsid w:val="00346E51"/>
    <w:rsid w:val="00484E22"/>
    <w:rsid w:val="00A47FB8"/>
    <w:rsid w:val="00D45070"/>
    <w:rsid w:val="00DF5E11"/>
    <w:rsid w:val="00E8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450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0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D4507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450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50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450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0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D4507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450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50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5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 Myers</dc:creator>
  <cp:lastModifiedBy>KMyers</cp:lastModifiedBy>
  <cp:revision>4</cp:revision>
  <dcterms:created xsi:type="dcterms:W3CDTF">2014-09-16T00:52:00Z</dcterms:created>
  <dcterms:modified xsi:type="dcterms:W3CDTF">2014-09-16T11:58:00Z</dcterms:modified>
</cp:coreProperties>
</file>