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7C" w:rsidRPr="00C6469C" w:rsidRDefault="00074C73" w:rsidP="00C6469C">
      <w:pPr>
        <w:jc w:val="right"/>
        <w:rPr>
          <w:rFonts w:ascii="Bell MT" w:hAnsi="Bell MT"/>
          <w:b/>
          <w:smallCaps/>
          <w:sz w:val="22"/>
          <w:szCs w:val="22"/>
        </w:rPr>
      </w:pPr>
      <w:r w:rsidRPr="00C6469C">
        <w:rPr>
          <w:rFonts w:ascii="Bell MT" w:hAnsi="Bell MT"/>
          <w:b/>
          <w:smallCaps/>
          <w:sz w:val="22"/>
          <w:szCs w:val="22"/>
        </w:rPr>
        <w:t>Church History</w:t>
      </w:r>
    </w:p>
    <w:p w:rsidR="00C9237C" w:rsidRPr="00C6469C" w:rsidRDefault="00C6469C" w:rsidP="00C6469C">
      <w:pPr>
        <w:jc w:val="right"/>
        <w:rPr>
          <w:rFonts w:ascii="Bell MT" w:hAnsi="Bell MT"/>
          <w:b/>
          <w:smallCaps/>
          <w:sz w:val="22"/>
          <w:szCs w:val="22"/>
        </w:rPr>
      </w:pPr>
      <w:bookmarkStart w:id="0" w:name="_GoBack"/>
      <w:bookmarkEnd w:id="0"/>
      <w:r w:rsidRPr="00C6469C">
        <w:rPr>
          <w:rFonts w:ascii="Bell MT" w:hAnsi="Bell MT"/>
          <w:b/>
          <w:smallCaps/>
          <w:sz w:val="22"/>
          <w:szCs w:val="22"/>
        </w:rPr>
        <w:t xml:space="preserve">Anabaptist </w:t>
      </w:r>
      <w:r w:rsidR="00C9237C" w:rsidRPr="00C6469C">
        <w:rPr>
          <w:rFonts w:ascii="Bell MT" w:hAnsi="Bell MT"/>
          <w:b/>
          <w:smallCaps/>
          <w:sz w:val="22"/>
          <w:szCs w:val="22"/>
        </w:rPr>
        <w:t>Test</w:t>
      </w:r>
    </w:p>
    <w:p w:rsidR="00C9237C" w:rsidRPr="0085694A" w:rsidRDefault="00C9237C" w:rsidP="00C9237C">
      <w:pPr>
        <w:jc w:val="center"/>
        <w:rPr>
          <w:rFonts w:ascii="Bell MT" w:hAnsi="Bell MT"/>
          <w:b/>
          <w:smallCaps/>
        </w:rPr>
      </w:pPr>
    </w:p>
    <w:p w:rsidR="0005287E" w:rsidRDefault="0005287E" w:rsidP="00C9237C">
      <w:pPr>
        <w:ind w:right="-720" w:hanging="720"/>
        <w:rPr>
          <w:rFonts w:ascii="Bell MT" w:hAnsi="Bell MT"/>
          <w:b/>
          <w:smallCaps/>
          <w:sz w:val="22"/>
          <w:szCs w:val="22"/>
        </w:rPr>
      </w:pPr>
    </w:p>
    <w:p w:rsidR="00C9237C" w:rsidRPr="007214B6" w:rsidRDefault="00C9237C" w:rsidP="00C9237C">
      <w:pPr>
        <w:ind w:right="-720" w:hanging="720"/>
        <w:rPr>
          <w:rFonts w:ascii="Bell MT" w:hAnsi="Bell MT"/>
          <w:b/>
          <w:smallCaps/>
          <w:sz w:val="22"/>
          <w:szCs w:val="22"/>
        </w:rPr>
      </w:pPr>
      <w:r w:rsidRPr="007214B6">
        <w:rPr>
          <w:rFonts w:ascii="Bell MT" w:hAnsi="Bell MT"/>
          <w:b/>
          <w:smallCaps/>
          <w:sz w:val="22"/>
          <w:szCs w:val="22"/>
        </w:rPr>
        <w:t xml:space="preserve">Name </w:t>
      </w:r>
      <w:r w:rsidR="002B7CF4">
        <w:rPr>
          <w:rFonts w:ascii="Bell MT" w:hAnsi="Bell MT"/>
          <w:b/>
          <w:smallCaps/>
          <w:sz w:val="22"/>
          <w:szCs w:val="22"/>
        </w:rPr>
        <w:t xml:space="preserve">                      </w:t>
      </w:r>
      <w:r w:rsidR="002B7CF4">
        <w:rPr>
          <w:rFonts w:ascii="Bell MT" w:hAnsi="Bell MT"/>
          <w:b/>
          <w:smallCaps/>
          <w:color w:val="FF0000"/>
          <w:sz w:val="22"/>
          <w:szCs w:val="22"/>
        </w:rPr>
        <w:t xml:space="preserve">Answer Key                             </w:t>
      </w:r>
      <w:r w:rsidRPr="002B7CF4">
        <w:rPr>
          <w:rFonts w:ascii="Bell MT" w:hAnsi="Bell MT"/>
          <w:b/>
          <w:smallCaps/>
          <w:color w:val="FF0000"/>
          <w:sz w:val="22"/>
          <w:szCs w:val="22"/>
        </w:rPr>
        <w:t xml:space="preserve">        </w:t>
      </w:r>
      <w:r w:rsidRPr="007214B6">
        <w:rPr>
          <w:rFonts w:ascii="Bell MT" w:hAnsi="Bell MT"/>
          <w:b/>
          <w:smallCaps/>
          <w:sz w:val="22"/>
          <w:szCs w:val="22"/>
        </w:rPr>
        <w:t>Date __________________________         Score ______</w:t>
      </w:r>
    </w:p>
    <w:p w:rsidR="00324E45" w:rsidRDefault="00324E45"/>
    <w:p w:rsidR="00C9237C" w:rsidRPr="003F743D" w:rsidRDefault="00C9237C" w:rsidP="00C9237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  <w:sz w:val="22"/>
        </w:rPr>
      </w:pPr>
      <w:r w:rsidRPr="003F743D">
        <w:rPr>
          <w:rFonts w:asciiTheme="minorHAnsi" w:hAnsiTheme="minorHAnsi"/>
          <w:b/>
          <w:sz w:val="22"/>
        </w:rPr>
        <w:t>Fill in the blank with the correct answer</w:t>
      </w:r>
    </w:p>
    <w:p w:rsidR="00C9237C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Jan. 21, 1525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  <w:t xml:space="preserve">  </w:t>
      </w:r>
      <w:r w:rsidR="00C9237C" w:rsidRPr="003F743D">
        <w:rPr>
          <w:rFonts w:asciiTheme="minorHAnsi" w:hAnsiTheme="minorHAnsi"/>
          <w:sz w:val="22"/>
        </w:rPr>
        <w:t>The birthdate of Anabaptism</w:t>
      </w:r>
    </w:p>
    <w:p w:rsidR="00C9237C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Zurich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C9237C" w:rsidRPr="00A810F2">
        <w:rPr>
          <w:rFonts w:asciiTheme="minorHAnsi" w:hAnsiTheme="minorHAnsi"/>
          <w:color w:val="FF0000"/>
          <w:sz w:val="22"/>
        </w:rPr>
        <w:t xml:space="preserve">  </w:t>
      </w:r>
      <w:r w:rsidR="00C9237C" w:rsidRPr="003F743D">
        <w:rPr>
          <w:rFonts w:asciiTheme="minorHAnsi" w:hAnsiTheme="minorHAnsi"/>
          <w:sz w:val="22"/>
        </w:rPr>
        <w:t>The city where Anabaptism was born</w:t>
      </w:r>
    </w:p>
    <w:p w:rsidR="00C9237C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 xml:space="preserve">Felix </w:t>
      </w:r>
      <w:proofErr w:type="spellStart"/>
      <w:r>
        <w:rPr>
          <w:rFonts w:asciiTheme="minorHAnsi" w:hAnsiTheme="minorHAnsi"/>
          <w:color w:val="FF0000"/>
          <w:sz w:val="22"/>
        </w:rPr>
        <w:t>Manz</w:t>
      </w:r>
      <w:proofErr w:type="spellEnd"/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C9237C" w:rsidRPr="00A810F2">
        <w:rPr>
          <w:rFonts w:asciiTheme="minorHAnsi" w:hAnsiTheme="minorHAnsi"/>
          <w:color w:val="FF0000"/>
          <w:sz w:val="22"/>
        </w:rPr>
        <w:t xml:space="preserve">  </w:t>
      </w:r>
      <w:r w:rsidR="00C9237C" w:rsidRPr="003F743D">
        <w:rPr>
          <w:rFonts w:asciiTheme="minorHAnsi" w:hAnsiTheme="minorHAnsi"/>
          <w:sz w:val="22"/>
        </w:rPr>
        <w:t>First Anabaptist executed by Protestants</w:t>
      </w:r>
    </w:p>
    <w:p w:rsidR="00C9237C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Peasants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C9237C" w:rsidRPr="00A810F2">
        <w:rPr>
          <w:rFonts w:asciiTheme="minorHAnsi" w:hAnsiTheme="minorHAnsi"/>
          <w:color w:val="FF0000"/>
          <w:sz w:val="22"/>
        </w:rPr>
        <w:t xml:space="preserve">  </w:t>
      </w:r>
      <w:r w:rsidR="00C9237C" w:rsidRPr="003F743D">
        <w:rPr>
          <w:rFonts w:asciiTheme="minorHAnsi" w:hAnsiTheme="minorHAnsi"/>
          <w:sz w:val="22"/>
        </w:rPr>
        <w:t>Social class which readily accepted the Anabaptist message</w:t>
      </w:r>
    </w:p>
    <w:p w:rsidR="00C9237C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Swiss Brethren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B50D21" w:rsidRPr="00A810F2">
        <w:rPr>
          <w:rFonts w:asciiTheme="minorHAnsi" w:hAnsiTheme="minorHAnsi"/>
          <w:color w:val="FF0000"/>
          <w:sz w:val="22"/>
        </w:rPr>
        <w:t xml:space="preserve">  </w:t>
      </w:r>
      <w:r w:rsidR="00B50D21" w:rsidRPr="003F743D">
        <w:rPr>
          <w:rFonts w:asciiTheme="minorHAnsi" w:hAnsiTheme="minorHAnsi"/>
          <w:sz w:val="22"/>
        </w:rPr>
        <w:t>Name the Anabaptists in Switzerland used for themselves</w:t>
      </w:r>
    </w:p>
    <w:p w:rsidR="001C5462" w:rsidRDefault="00A810F2" w:rsidP="001C5462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Strasburg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1C5462" w:rsidRPr="00A810F2">
        <w:rPr>
          <w:rFonts w:asciiTheme="minorHAnsi" w:hAnsiTheme="minorHAnsi"/>
          <w:color w:val="FF0000"/>
          <w:sz w:val="22"/>
        </w:rPr>
        <w:t xml:space="preserve">  </w:t>
      </w:r>
      <w:r w:rsidR="001C5462">
        <w:rPr>
          <w:rFonts w:asciiTheme="minorHAnsi" w:hAnsiTheme="minorHAnsi"/>
          <w:sz w:val="22"/>
        </w:rPr>
        <w:t xml:space="preserve">Central European city which became an important center of </w:t>
      </w:r>
      <w:r w:rsidR="001C5462">
        <w:rPr>
          <w:rFonts w:asciiTheme="minorHAnsi" w:hAnsiTheme="minorHAnsi"/>
          <w:sz w:val="22"/>
        </w:rPr>
        <w:tab/>
      </w:r>
      <w:r w:rsidR="001C5462">
        <w:rPr>
          <w:rFonts w:asciiTheme="minorHAnsi" w:hAnsiTheme="minorHAnsi"/>
          <w:sz w:val="22"/>
        </w:rPr>
        <w:tab/>
      </w:r>
      <w:r w:rsidR="001C5462">
        <w:rPr>
          <w:rFonts w:asciiTheme="minorHAnsi" w:hAnsiTheme="minorHAnsi"/>
          <w:sz w:val="22"/>
        </w:rPr>
        <w:tab/>
      </w:r>
      <w:r w:rsidR="001C5462">
        <w:rPr>
          <w:rFonts w:asciiTheme="minorHAnsi" w:hAnsiTheme="minorHAnsi"/>
          <w:sz w:val="22"/>
        </w:rPr>
        <w:tab/>
      </w:r>
      <w:r w:rsidR="001C5462">
        <w:rPr>
          <w:rFonts w:asciiTheme="minorHAnsi" w:hAnsiTheme="minorHAnsi"/>
          <w:sz w:val="22"/>
        </w:rPr>
        <w:tab/>
      </w:r>
      <w:r w:rsidR="001C5462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1C5462">
        <w:rPr>
          <w:rFonts w:asciiTheme="minorHAnsi" w:hAnsiTheme="minorHAnsi"/>
          <w:sz w:val="22"/>
        </w:rPr>
        <w:t>Anabaptism as a result of its tolerant stance toward Anabaptists</w:t>
      </w:r>
    </w:p>
    <w:p w:rsidR="001C5462" w:rsidRPr="001C5462" w:rsidRDefault="00A810F2" w:rsidP="001C5462">
      <w:pPr>
        <w:pStyle w:val="ListParagraph"/>
        <w:numPr>
          <w:ilvl w:val="0"/>
          <w:numId w:val="3"/>
        </w:numPr>
        <w:spacing w:line="360" w:lineRule="auto"/>
        <w:ind w:left="446" w:right="-180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color w:val="FF0000"/>
          <w:sz w:val="22"/>
        </w:rPr>
        <w:t>Schleitheim</w:t>
      </w:r>
      <w:proofErr w:type="spellEnd"/>
      <w:r>
        <w:rPr>
          <w:rFonts w:asciiTheme="minorHAnsi" w:hAnsiTheme="minorHAnsi"/>
          <w:color w:val="FF0000"/>
          <w:sz w:val="22"/>
        </w:rPr>
        <w:t xml:space="preserve"> Confession</w:t>
      </w:r>
      <w:r>
        <w:rPr>
          <w:rFonts w:asciiTheme="minorHAnsi" w:hAnsiTheme="minorHAnsi"/>
          <w:color w:val="FF0000"/>
          <w:sz w:val="22"/>
        </w:rPr>
        <w:tab/>
      </w:r>
      <w:r w:rsidR="001C5462" w:rsidRPr="00A810F2">
        <w:rPr>
          <w:rFonts w:asciiTheme="minorHAnsi" w:hAnsiTheme="minorHAnsi"/>
          <w:color w:val="FF0000"/>
          <w:sz w:val="22"/>
        </w:rPr>
        <w:t xml:space="preserve">  </w:t>
      </w:r>
      <w:r w:rsidR="001C5462">
        <w:rPr>
          <w:rFonts w:asciiTheme="minorHAnsi" w:hAnsiTheme="minorHAnsi"/>
          <w:sz w:val="22"/>
        </w:rPr>
        <w:t>First written statement of beliefs produced by the Anabaptists (1527)</w:t>
      </w:r>
    </w:p>
    <w:p w:rsidR="00B50D21" w:rsidRPr="003F743D" w:rsidRDefault="00A810F2" w:rsidP="00B50D21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 xml:space="preserve">George </w:t>
      </w:r>
      <w:proofErr w:type="spellStart"/>
      <w:r>
        <w:rPr>
          <w:rFonts w:asciiTheme="minorHAnsi" w:hAnsiTheme="minorHAnsi"/>
          <w:color w:val="FF0000"/>
          <w:sz w:val="22"/>
        </w:rPr>
        <w:t>Blaurock</w:t>
      </w:r>
      <w:proofErr w:type="spellEnd"/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B50D21" w:rsidRPr="00A810F2">
        <w:rPr>
          <w:rFonts w:asciiTheme="minorHAnsi" w:hAnsiTheme="minorHAnsi"/>
          <w:color w:val="FF0000"/>
          <w:sz w:val="22"/>
        </w:rPr>
        <w:t xml:space="preserve">  </w:t>
      </w:r>
      <w:r w:rsidR="00B50D21" w:rsidRPr="003F743D">
        <w:rPr>
          <w:rFonts w:asciiTheme="minorHAnsi" w:hAnsiTheme="minorHAnsi"/>
          <w:sz w:val="22"/>
        </w:rPr>
        <w:t>First person to be re</w:t>
      </w:r>
      <w:r w:rsidR="0005287E" w:rsidRPr="003F743D">
        <w:rPr>
          <w:rFonts w:asciiTheme="minorHAnsi" w:hAnsiTheme="minorHAnsi"/>
          <w:sz w:val="22"/>
        </w:rPr>
        <w:t>-</w:t>
      </w:r>
      <w:r w:rsidR="00B50D21" w:rsidRPr="003F743D">
        <w:rPr>
          <w:rFonts w:asciiTheme="minorHAnsi" w:hAnsiTheme="minorHAnsi"/>
          <w:sz w:val="22"/>
        </w:rPr>
        <w:t>baptized among the Anabaptists</w:t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color w:val="FF0000"/>
          <w:sz w:val="22"/>
        </w:rPr>
        <w:t>Schwertler</w:t>
      </w:r>
      <w:proofErr w:type="spellEnd"/>
      <w:r>
        <w:rPr>
          <w:rFonts w:asciiTheme="minorHAnsi" w:hAnsiTheme="minorHAnsi"/>
          <w:color w:val="FF0000"/>
          <w:sz w:val="22"/>
        </w:rPr>
        <w:t xml:space="preserve"> (sword-bearers)</w:t>
      </w:r>
      <w:r w:rsidR="00B50D21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 xml:space="preserve">Two distinct Anabaptist groups which developed in </w:t>
      </w:r>
      <w:proofErr w:type="spellStart"/>
      <w:r w:rsidR="00830114" w:rsidRPr="003F743D">
        <w:rPr>
          <w:rFonts w:asciiTheme="minorHAnsi" w:hAnsiTheme="minorHAnsi"/>
          <w:sz w:val="22"/>
        </w:rPr>
        <w:t>Nikolsburg</w:t>
      </w:r>
      <w:proofErr w:type="spellEnd"/>
    </w:p>
    <w:p w:rsidR="00C9237C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color w:val="FF0000"/>
          <w:sz w:val="22"/>
        </w:rPr>
        <w:t>Stabler</w:t>
      </w:r>
      <w:proofErr w:type="spellEnd"/>
      <w:r>
        <w:rPr>
          <w:rFonts w:asciiTheme="minorHAnsi" w:hAnsiTheme="minorHAnsi"/>
          <w:color w:val="FF0000"/>
          <w:sz w:val="22"/>
        </w:rPr>
        <w:t xml:space="preserve"> (staff-bearers)</w:t>
      </w:r>
      <w:r w:rsidR="0005287E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ab/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Hutterites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05287E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 xml:space="preserve">Name of Anabaptist group who practiced the community of </w:t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>goods</w:t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Munster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05287E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 xml:space="preserve">A city where some non-typical, fanatical Anabaptists tried </w:t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>to create the “New Jerusalem”</w:t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Cage hung from church tower</w:t>
      </w:r>
      <w:r w:rsidR="0005287E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 xml:space="preserve">Place where the remains of Jan van Leyden (crazy leader at </w:t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 xml:space="preserve">the “New Jerusalem” were put after he was horribly </w:t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ab/>
      </w:r>
      <w:r w:rsidR="003F743D">
        <w:rPr>
          <w:rFonts w:asciiTheme="minorHAnsi" w:hAnsiTheme="minorHAnsi"/>
          <w:sz w:val="22"/>
        </w:rPr>
        <w:tab/>
      </w:r>
      <w:r w:rsidR="0005287E" w:rsidRPr="003F743D">
        <w:rPr>
          <w:rFonts w:asciiTheme="minorHAnsi" w:hAnsiTheme="minorHAnsi"/>
          <w:sz w:val="22"/>
        </w:rPr>
        <w:t>tortured and killed</w:t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Netherlands/North Germany</w:t>
      </w:r>
      <w:r w:rsidR="0005287E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>Region where Menno Simons lived and worked</w:t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1536</w:t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>
        <w:rPr>
          <w:rFonts w:asciiTheme="minorHAnsi" w:hAnsiTheme="minorHAnsi"/>
          <w:color w:val="FF0000"/>
          <w:sz w:val="22"/>
        </w:rPr>
        <w:tab/>
      </w:r>
      <w:r w:rsidR="0005287E" w:rsidRPr="00A810F2">
        <w:rPr>
          <w:rFonts w:asciiTheme="minorHAnsi" w:hAnsiTheme="minorHAnsi"/>
          <w:color w:val="FF0000"/>
          <w:sz w:val="22"/>
        </w:rPr>
        <w:t xml:space="preserve">  </w:t>
      </w:r>
      <w:r w:rsidR="0005287E" w:rsidRPr="003F743D">
        <w:rPr>
          <w:rFonts w:asciiTheme="minorHAnsi" w:hAnsiTheme="minorHAnsi"/>
          <w:sz w:val="22"/>
        </w:rPr>
        <w:t>Year in which Menno was converted</w:t>
      </w:r>
    </w:p>
    <w:p w:rsidR="0005287E" w:rsidRPr="003F743D" w:rsidRDefault="00A810F2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>Transubstantiation or</w:t>
      </w:r>
      <w:r>
        <w:rPr>
          <w:rFonts w:asciiTheme="minorHAnsi" w:hAnsiTheme="minorHAnsi"/>
          <w:color w:val="FF0000"/>
          <w:sz w:val="22"/>
        </w:rPr>
        <w:tab/>
        <w:t xml:space="preserve"> </w:t>
      </w:r>
      <w:r w:rsidR="00232C90">
        <w:rPr>
          <w:rFonts w:asciiTheme="minorHAnsi" w:hAnsiTheme="minorHAnsi"/>
          <w:sz w:val="22"/>
        </w:rPr>
        <w:t>Practice</w:t>
      </w:r>
      <w:r w:rsidR="0005287E" w:rsidRPr="003F743D">
        <w:rPr>
          <w:rFonts w:asciiTheme="minorHAnsi" w:hAnsiTheme="minorHAnsi"/>
          <w:sz w:val="22"/>
        </w:rPr>
        <w:t xml:space="preserve"> in the Catholic church which Menno began to doubt</w:t>
      </w:r>
      <w:r w:rsidR="00232C90">
        <w:rPr>
          <w:rFonts w:asciiTheme="minorHAnsi" w:hAnsiTheme="minorHAnsi"/>
          <w:sz w:val="22"/>
        </w:rPr>
        <w:t xml:space="preserve"> in the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color w:val="FF0000"/>
          <w:sz w:val="22"/>
        </w:rPr>
        <w:t>infant baptism</w:t>
      </w:r>
      <w:r w:rsidRPr="00A810F2">
        <w:rPr>
          <w:rFonts w:asciiTheme="minorHAnsi" w:hAnsiTheme="minorHAnsi"/>
          <w:color w:val="FF0000"/>
          <w:sz w:val="22"/>
        </w:rPr>
        <w:t xml:space="preserve">  </w:t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  <w:t>years preceding his conversion</w:t>
      </w:r>
    </w:p>
    <w:p w:rsidR="0005287E" w:rsidRPr="00232C90" w:rsidRDefault="00170AD1" w:rsidP="00170AD1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232C90">
        <w:rPr>
          <w:rFonts w:asciiTheme="minorHAnsi" w:hAnsiTheme="minorHAnsi"/>
          <w:b/>
        </w:rPr>
        <w:t>Identify the person described in each number</w:t>
      </w:r>
    </w:p>
    <w:p w:rsidR="00170AD1" w:rsidRP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A810F2">
        <w:rPr>
          <w:rFonts w:asciiTheme="minorHAnsi" w:hAnsiTheme="minorHAnsi"/>
          <w:color w:val="FF0000"/>
          <w:sz w:val="22"/>
        </w:rPr>
        <w:t>Michael Sattler</w:t>
      </w:r>
      <w:r w:rsidR="003F743D" w:rsidRPr="00A810F2">
        <w:rPr>
          <w:color w:val="FF0000"/>
          <w:sz w:val="22"/>
        </w:rPr>
        <w:t xml:space="preserve">  </w:t>
      </w:r>
      <w:r w:rsidR="003F743D">
        <w:rPr>
          <w:rFonts w:asciiTheme="minorHAnsi" w:hAnsiTheme="minorHAnsi"/>
          <w:sz w:val="22"/>
        </w:rPr>
        <w:t>(1495-1527)</w:t>
      </w:r>
      <w:r w:rsidR="003F743D" w:rsidRPr="00773065">
        <w:rPr>
          <w:rFonts w:asciiTheme="minorHAnsi" w:hAnsiTheme="minorHAnsi"/>
          <w:sz w:val="22"/>
        </w:rPr>
        <w:t xml:space="preserve"> A former monk who jo</w:t>
      </w:r>
      <w:r w:rsidR="003F743D">
        <w:rPr>
          <w:rFonts w:asciiTheme="minorHAnsi" w:hAnsiTheme="minorHAnsi"/>
          <w:sz w:val="22"/>
        </w:rPr>
        <w:t xml:space="preserve">ined the Anabaptists shortly </w:t>
      </w:r>
      <w:r w:rsidR="003F743D" w:rsidRPr="00773065">
        <w:rPr>
          <w:rFonts w:asciiTheme="minorHAnsi" w:hAnsiTheme="minorHAnsi"/>
          <w:sz w:val="22"/>
        </w:rPr>
        <w:t>after their formation, he also became a leader, led the fir</w:t>
      </w:r>
      <w:r w:rsidR="003F743D">
        <w:rPr>
          <w:rFonts w:asciiTheme="minorHAnsi" w:hAnsiTheme="minorHAnsi"/>
          <w:sz w:val="22"/>
        </w:rPr>
        <w:t xml:space="preserve">st Swiss Brethren conference </w:t>
      </w:r>
      <w:r w:rsidR="003F743D" w:rsidRPr="00773065">
        <w:rPr>
          <w:rFonts w:asciiTheme="minorHAnsi" w:hAnsiTheme="minorHAnsi"/>
          <w:sz w:val="22"/>
        </w:rPr>
        <w:t xml:space="preserve">and was probably the author of the </w:t>
      </w:r>
      <w:proofErr w:type="spellStart"/>
      <w:r w:rsidR="003F743D" w:rsidRPr="00773065">
        <w:rPr>
          <w:rFonts w:asciiTheme="minorHAnsi" w:hAnsiTheme="minorHAnsi"/>
          <w:sz w:val="22"/>
        </w:rPr>
        <w:t>Schleitheim</w:t>
      </w:r>
      <w:proofErr w:type="spellEnd"/>
      <w:r w:rsidR="003F743D" w:rsidRPr="00773065">
        <w:rPr>
          <w:rFonts w:asciiTheme="minorHAnsi" w:hAnsiTheme="minorHAnsi"/>
          <w:sz w:val="22"/>
        </w:rPr>
        <w:t xml:space="preserve"> Confession</w:t>
      </w:r>
      <w:r w:rsidR="003F743D">
        <w:rPr>
          <w:rFonts w:asciiTheme="minorHAnsi" w:hAnsiTheme="minorHAnsi"/>
          <w:sz w:val="22"/>
        </w:rPr>
        <w:t xml:space="preserve">, he was tortured severely </w:t>
      </w:r>
      <w:r w:rsidR="003F743D" w:rsidRPr="00773065">
        <w:rPr>
          <w:rFonts w:asciiTheme="minorHAnsi" w:hAnsiTheme="minorHAnsi"/>
          <w:sz w:val="22"/>
        </w:rPr>
        <w:t>and burned at the stake</w:t>
      </w:r>
    </w:p>
    <w:p w:rsidR="003F743D" w:rsidRP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>
        <w:rPr>
          <w:rFonts w:asciiTheme="minorHAnsi" w:hAnsiTheme="minorHAnsi"/>
          <w:color w:val="FF0000"/>
          <w:sz w:val="22"/>
        </w:rPr>
        <w:t xml:space="preserve">Conrad </w:t>
      </w:r>
      <w:proofErr w:type="spellStart"/>
      <w:r>
        <w:rPr>
          <w:rFonts w:asciiTheme="minorHAnsi" w:hAnsiTheme="minorHAnsi"/>
          <w:color w:val="FF0000"/>
          <w:sz w:val="22"/>
        </w:rPr>
        <w:t>Grebel</w:t>
      </w:r>
      <w:proofErr w:type="spellEnd"/>
      <w:r>
        <w:rPr>
          <w:rFonts w:asciiTheme="minorHAnsi" w:hAnsiTheme="minorHAnsi"/>
          <w:color w:val="FF0000"/>
          <w:sz w:val="22"/>
        </w:rPr>
        <w:t xml:space="preserve"> </w:t>
      </w:r>
      <w:r w:rsidR="003F743D" w:rsidRPr="00A810F2">
        <w:rPr>
          <w:rFonts w:asciiTheme="minorHAnsi" w:hAnsiTheme="minorHAnsi"/>
          <w:color w:val="FF0000"/>
          <w:sz w:val="22"/>
        </w:rPr>
        <w:t xml:space="preserve"> </w:t>
      </w:r>
      <w:r w:rsidR="003F743D" w:rsidRPr="00773065">
        <w:rPr>
          <w:rFonts w:asciiTheme="minorHAnsi" w:hAnsiTheme="minorHAnsi"/>
          <w:sz w:val="22"/>
        </w:rPr>
        <w:t>(1498-1526) - Could be considered the le</w:t>
      </w:r>
      <w:r w:rsidR="003F743D">
        <w:rPr>
          <w:rFonts w:asciiTheme="minorHAnsi" w:hAnsiTheme="minorHAnsi"/>
          <w:sz w:val="22"/>
        </w:rPr>
        <w:t xml:space="preserve">ader of the first group of </w:t>
      </w:r>
      <w:r w:rsidR="003F743D" w:rsidRPr="00773065">
        <w:rPr>
          <w:rFonts w:asciiTheme="minorHAnsi" w:hAnsiTheme="minorHAnsi"/>
          <w:sz w:val="22"/>
        </w:rPr>
        <w:t>Anabaptists; lived in Zurich, was a close associate of Zwingl</w:t>
      </w:r>
      <w:r w:rsidR="003F743D">
        <w:rPr>
          <w:rFonts w:asciiTheme="minorHAnsi" w:hAnsiTheme="minorHAnsi"/>
          <w:sz w:val="22"/>
        </w:rPr>
        <w:t xml:space="preserve">i’s until they parted over </w:t>
      </w:r>
      <w:r w:rsidR="003F743D" w:rsidRPr="00773065">
        <w:rPr>
          <w:rFonts w:asciiTheme="minorHAnsi" w:hAnsiTheme="minorHAnsi"/>
          <w:sz w:val="22"/>
        </w:rPr>
        <w:t>the issues of authority, church, and infant baptism, died of the plague</w:t>
      </w:r>
    </w:p>
    <w:p w:rsid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 w:rsidRPr="00A810F2">
        <w:rPr>
          <w:rFonts w:asciiTheme="minorHAnsi" w:hAnsiTheme="minorHAnsi"/>
          <w:color w:val="FF0000"/>
          <w:sz w:val="22"/>
        </w:rPr>
        <w:lastRenderedPageBreak/>
        <w:t xml:space="preserve">Hans </w:t>
      </w:r>
      <w:proofErr w:type="spellStart"/>
      <w:r w:rsidRPr="00A810F2">
        <w:rPr>
          <w:rFonts w:asciiTheme="minorHAnsi" w:hAnsiTheme="minorHAnsi"/>
          <w:color w:val="FF0000"/>
          <w:sz w:val="22"/>
        </w:rPr>
        <w:t>Denck</w:t>
      </w:r>
      <w:proofErr w:type="spellEnd"/>
      <w:r w:rsidR="003F743D" w:rsidRPr="00A810F2">
        <w:rPr>
          <w:rFonts w:asciiTheme="minorHAnsi" w:hAnsiTheme="minorHAnsi"/>
          <w:color w:val="FF0000"/>
          <w:sz w:val="20"/>
        </w:rPr>
        <w:t xml:space="preserve"> </w:t>
      </w:r>
      <w:r w:rsidRPr="00A810F2">
        <w:rPr>
          <w:rFonts w:asciiTheme="minorHAnsi" w:hAnsiTheme="minorHAnsi"/>
          <w:color w:val="FF0000"/>
          <w:sz w:val="20"/>
        </w:rPr>
        <w:t xml:space="preserve"> </w:t>
      </w:r>
      <w:r>
        <w:rPr>
          <w:rFonts w:asciiTheme="minorHAnsi" w:hAnsiTheme="minorHAnsi"/>
          <w:sz w:val="22"/>
        </w:rPr>
        <w:t xml:space="preserve">   </w:t>
      </w:r>
      <w:r w:rsidR="003F743D" w:rsidRPr="003F743D">
        <w:rPr>
          <w:rFonts w:asciiTheme="minorHAnsi" w:hAnsiTheme="minorHAnsi"/>
          <w:sz w:val="22"/>
        </w:rPr>
        <w:t>(1495-1527)  South German Anabaptist who emphasized the love of God in his preaching</w:t>
      </w:r>
    </w:p>
    <w:p w:rsidR="001C5462" w:rsidRP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color w:val="FF0000"/>
          <w:sz w:val="22"/>
        </w:rPr>
        <w:t>Pilgram</w:t>
      </w:r>
      <w:proofErr w:type="spellEnd"/>
      <w:r>
        <w:rPr>
          <w:rFonts w:asciiTheme="minorHAnsi" w:hAnsiTheme="minorHAnsi"/>
          <w:color w:val="FF0000"/>
          <w:sz w:val="22"/>
        </w:rPr>
        <w:t xml:space="preserve"> </w:t>
      </w:r>
      <w:proofErr w:type="spellStart"/>
      <w:r>
        <w:rPr>
          <w:rFonts w:asciiTheme="minorHAnsi" w:hAnsiTheme="minorHAnsi"/>
          <w:color w:val="FF0000"/>
          <w:sz w:val="22"/>
        </w:rPr>
        <w:t>Marpeck</w:t>
      </w:r>
      <w:proofErr w:type="spellEnd"/>
      <w:r>
        <w:rPr>
          <w:rFonts w:asciiTheme="minorHAnsi" w:hAnsiTheme="minorHAnsi"/>
          <w:color w:val="FF0000"/>
          <w:sz w:val="22"/>
        </w:rPr>
        <w:t xml:space="preserve"> </w:t>
      </w:r>
      <w:r w:rsidR="001C5462" w:rsidRPr="00A810F2">
        <w:rPr>
          <w:rFonts w:asciiTheme="minorHAnsi" w:hAnsiTheme="minorHAnsi"/>
          <w:color w:val="FF0000"/>
          <w:sz w:val="22"/>
        </w:rPr>
        <w:t xml:space="preserve"> </w:t>
      </w:r>
      <w:r w:rsidR="001C5462">
        <w:rPr>
          <w:rFonts w:asciiTheme="minorHAnsi" w:hAnsiTheme="minorHAnsi"/>
          <w:sz w:val="22"/>
        </w:rPr>
        <w:t xml:space="preserve">(1495-1556)  Skillful Anabaptist engineer who served as a leader among Anabaptists in the years following the death of the first generation of leaders </w:t>
      </w:r>
      <w:r w:rsidR="001C5462" w:rsidRPr="003F743D">
        <w:rPr>
          <w:rFonts w:asciiTheme="minorHAnsi" w:hAnsiTheme="minorHAnsi"/>
          <w:sz w:val="22"/>
        </w:rPr>
        <w:t xml:space="preserve"> </w:t>
      </w:r>
    </w:p>
    <w:p w:rsidR="003F743D" w:rsidRP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>
        <w:rPr>
          <w:rFonts w:asciiTheme="minorHAnsi" w:hAnsiTheme="minorHAnsi"/>
          <w:color w:val="FF0000"/>
          <w:sz w:val="22"/>
        </w:rPr>
        <w:t xml:space="preserve">George </w:t>
      </w:r>
      <w:proofErr w:type="spellStart"/>
      <w:r>
        <w:rPr>
          <w:rFonts w:asciiTheme="minorHAnsi" w:hAnsiTheme="minorHAnsi"/>
          <w:color w:val="FF0000"/>
          <w:sz w:val="22"/>
        </w:rPr>
        <w:t>Blaurock</w:t>
      </w:r>
      <w:proofErr w:type="spellEnd"/>
      <w:r>
        <w:rPr>
          <w:rFonts w:asciiTheme="minorHAnsi" w:hAnsiTheme="minorHAnsi"/>
          <w:color w:val="FF0000"/>
          <w:sz w:val="22"/>
        </w:rPr>
        <w:t xml:space="preserve"> </w:t>
      </w:r>
      <w:r w:rsidR="003F743D" w:rsidRPr="00A810F2">
        <w:rPr>
          <w:rFonts w:asciiTheme="minorHAnsi" w:hAnsiTheme="minorHAnsi"/>
          <w:color w:val="FF0000"/>
          <w:sz w:val="22"/>
        </w:rPr>
        <w:t xml:space="preserve"> </w:t>
      </w:r>
      <w:r w:rsidR="003F743D" w:rsidRPr="00773065">
        <w:rPr>
          <w:rFonts w:asciiTheme="minorHAnsi" w:hAnsiTheme="minorHAnsi"/>
          <w:sz w:val="22"/>
        </w:rPr>
        <w:t>(c. 1480-1529) - A bold, zealous, and</w:t>
      </w:r>
      <w:r w:rsidR="003F743D">
        <w:rPr>
          <w:rFonts w:asciiTheme="minorHAnsi" w:hAnsiTheme="minorHAnsi"/>
          <w:sz w:val="22"/>
        </w:rPr>
        <w:t xml:space="preserve"> active man who did much </w:t>
      </w:r>
      <w:r w:rsidR="003F743D" w:rsidRPr="00773065">
        <w:rPr>
          <w:rFonts w:asciiTheme="minorHAnsi" w:hAnsiTheme="minorHAnsi"/>
          <w:sz w:val="22"/>
        </w:rPr>
        <w:t>to spread Anabaptism, he suffered much for his faith and was</w:t>
      </w:r>
      <w:r w:rsidR="003F743D">
        <w:rPr>
          <w:rFonts w:asciiTheme="minorHAnsi" w:hAnsiTheme="minorHAnsi"/>
          <w:sz w:val="22"/>
        </w:rPr>
        <w:t xml:space="preserve"> eventually burned at the </w:t>
      </w:r>
      <w:r w:rsidR="003F743D" w:rsidRPr="00773065">
        <w:rPr>
          <w:rFonts w:asciiTheme="minorHAnsi" w:hAnsiTheme="minorHAnsi"/>
          <w:sz w:val="22"/>
        </w:rPr>
        <w:t>stake</w:t>
      </w:r>
    </w:p>
    <w:p w:rsidR="003F743D" w:rsidRP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>
        <w:rPr>
          <w:rFonts w:asciiTheme="minorHAnsi" w:hAnsiTheme="minorHAnsi"/>
          <w:color w:val="FF0000"/>
          <w:sz w:val="22"/>
        </w:rPr>
        <w:t xml:space="preserve">Felix </w:t>
      </w:r>
      <w:proofErr w:type="spellStart"/>
      <w:r>
        <w:rPr>
          <w:rFonts w:asciiTheme="minorHAnsi" w:hAnsiTheme="minorHAnsi"/>
          <w:color w:val="FF0000"/>
          <w:sz w:val="22"/>
        </w:rPr>
        <w:t>Manz</w:t>
      </w:r>
      <w:proofErr w:type="spellEnd"/>
      <w:r>
        <w:rPr>
          <w:rFonts w:asciiTheme="minorHAnsi" w:hAnsiTheme="minorHAnsi"/>
          <w:color w:val="FF0000"/>
          <w:sz w:val="22"/>
        </w:rPr>
        <w:t xml:space="preserve"> </w:t>
      </w:r>
      <w:r w:rsidR="003F743D" w:rsidRPr="00A810F2">
        <w:rPr>
          <w:rFonts w:asciiTheme="minorHAnsi" w:hAnsiTheme="minorHAnsi"/>
          <w:color w:val="FF0000"/>
          <w:sz w:val="22"/>
        </w:rPr>
        <w:t xml:space="preserve"> </w:t>
      </w:r>
      <w:r w:rsidR="003F743D" w:rsidRPr="00773065">
        <w:rPr>
          <w:rFonts w:asciiTheme="minorHAnsi" w:hAnsiTheme="minorHAnsi"/>
          <w:sz w:val="22"/>
        </w:rPr>
        <w:t xml:space="preserve">(c. 1480-1527) - Coworker of </w:t>
      </w:r>
      <w:proofErr w:type="spellStart"/>
      <w:r w:rsidR="003F743D" w:rsidRPr="00773065">
        <w:rPr>
          <w:rFonts w:asciiTheme="minorHAnsi" w:hAnsiTheme="minorHAnsi"/>
          <w:sz w:val="22"/>
        </w:rPr>
        <w:t>Grebel’s</w:t>
      </w:r>
      <w:proofErr w:type="spellEnd"/>
      <w:r w:rsidR="003F743D" w:rsidRPr="00773065">
        <w:rPr>
          <w:rFonts w:asciiTheme="minorHAnsi" w:hAnsiTheme="minorHAnsi"/>
          <w:sz w:val="22"/>
        </w:rPr>
        <w:t>, als</w:t>
      </w:r>
      <w:r w:rsidR="003F743D">
        <w:rPr>
          <w:rFonts w:asciiTheme="minorHAnsi" w:hAnsiTheme="minorHAnsi"/>
          <w:sz w:val="22"/>
        </w:rPr>
        <w:t xml:space="preserve">o a leader in the group of </w:t>
      </w:r>
      <w:r w:rsidR="003F743D" w:rsidRPr="00773065">
        <w:rPr>
          <w:rFonts w:asciiTheme="minorHAnsi" w:hAnsiTheme="minorHAnsi"/>
          <w:sz w:val="22"/>
        </w:rPr>
        <w:t>the first Anabaptists, first martyr in Zurich, was executed by drowning</w:t>
      </w:r>
    </w:p>
    <w:p w:rsid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 xml:space="preserve">Menno Simons </w:t>
      </w:r>
      <w:r w:rsidR="003F743D" w:rsidRPr="00A810F2">
        <w:rPr>
          <w:rFonts w:asciiTheme="minorHAnsi" w:hAnsiTheme="minorHAnsi"/>
          <w:color w:val="FF0000"/>
          <w:sz w:val="22"/>
        </w:rPr>
        <w:t xml:space="preserve"> </w:t>
      </w:r>
      <w:r w:rsidR="003F743D" w:rsidRPr="003F743D">
        <w:rPr>
          <w:rFonts w:asciiTheme="minorHAnsi" w:hAnsiTheme="minorHAnsi"/>
          <w:sz w:val="22"/>
        </w:rPr>
        <w:t>(1496-1561)</w:t>
      </w:r>
      <w:r w:rsidR="003F743D">
        <w:rPr>
          <w:rFonts w:asciiTheme="minorHAnsi" w:hAnsiTheme="minorHAnsi"/>
          <w:sz w:val="22"/>
        </w:rPr>
        <w:t xml:space="preserve">  Catholic priest who became an Anabaptist after the Munster incident and helped provide stability and biblical leadership for the Anabaptists in the Netherlands and in north Germany</w:t>
      </w:r>
    </w:p>
    <w:p w:rsidR="003F743D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 xml:space="preserve">Hans Hut </w:t>
      </w:r>
      <w:r w:rsidR="003F743D" w:rsidRPr="00A810F2">
        <w:rPr>
          <w:rFonts w:asciiTheme="minorHAnsi" w:hAnsiTheme="minorHAnsi"/>
          <w:color w:val="FF0000"/>
          <w:sz w:val="22"/>
        </w:rPr>
        <w:t xml:space="preserve"> </w:t>
      </w:r>
      <w:r w:rsidR="003F743D">
        <w:rPr>
          <w:rFonts w:asciiTheme="minorHAnsi" w:hAnsiTheme="minorHAnsi"/>
          <w:sz w:val="22"/>
        </w:rPr>
        <w:t>(1490-1527)  South German Anabaptist who established churches in eighteen different towns; he believed that the end of the world was near</w:t>
      </w:r>
    </w:p>
    <w:p w:rsidR="00830114" w:rsidRDefault="00A810F2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</w:rPr>
        <w:t xml:space="preserve">Melchior Hoffman </w:t>
      </w:r>
      <w:r w:rsidR="00830114" w:rsidRPr="00A810F2">
        <w:rPr>
          <w:rFonts w:asciiTheme="minorHAnsi" w:hAnsiTheme="minorHAnsi"/>
          <w:color w:val="FF0000"/>
          <w:sz w:val="22"/>
        </w:rPr>
        <w:t xml:space="preserve"> </w:t>
      </w:r>
      <w:r w:rsidR="00830114">
        <w:rPr>
          <w:rFonts w:asciiTheme="minorHAnsi" w:hAnsiTheme="minorHAnsi"/>
          <w:sz w:val="22"/>
        </w:rPr>
        <w:t>(1495-1543)  Radical Anabaptist who was responsible for spreading Anabaptism to the no</w:t>
      </w:r>
      <w:r w:rsidR="00232C90">
        <w:rPr>
          <w:rFonts w:asciiTheme="minorHAnsi" w:hAnsiTheme="minorHAnsi"/>
          <w:sz w:val="22"/>
        </w:rPr>
        <w:t>rthern regions of Europe;</w:t>
      </w:r>
      <w:r w:rsidR="00830114">
        <w:rPr>
          <w:rFonts w:asciiTheme="minorHAnsi" w:hAnsiTheme="minorHAnsi"/>
          <w:sz w:val="22"/>
        </w:rPr>
        <w:t xml:space="preserve"> somewhat unbalanced in his view of prophecy</w:t>
      </w:r>
    </w:p>
    <w:p w:rsidR="00830114" w:rsidRPr="00830114" w:rsidRDefault="00830114" w:rsidP="00830114">
      <w:pPr>
        <w:pStyle w:val="ListParagraph"/>
        <w:numPr>
          <w:ilvl w:val="0"/>
          <w:numId w:val="2"/>
        </w:numPr>
        <w:spacing w:line="360" w:lineRule="auto"/>
        <w:ind w:right="-180"/>
        <w:rPr>
          <w:rFonts w:asciiTheme="minorHAnsi" w:hAnsiTheme="minorHAnsi"/>
          <w:b/>
          <w:sz w:val="22"/>
        </w:rPr>
      </w:pPr>
      <w:r w:rsidRPr="00830114">
        <w:rPr>
          <w:rFonts w:asciiTheme="minorHAnsi" w:hAnsiTheme="minorHAnsi"/>
          <w:b/>
          <w:sz w:val="22"/>
        </w:rPr>
        <w:t>Essays—Answer the following essay question</w:t>
      </w:r>
      <w:r w:rsidR="005B4C58">
        <w:rPr>
          <w:rFonts w:asciiTheme="minorHAnsi" w:hAnsiTheme="minorHAnsi"/>
          <w:b/>
          <w:sz w:val="22"/>
        </w:rPr>
        <w:t>s</w:t>
      </w:r>
      <w:r w:rsidRPr="00830114">
        <w:rPr>
          <w:rFonts w:asciiTheme="minorHAnsi" w:hAnsiTheme="minorHAnsi"/>
          <w:b/>
          <w:sz w:val="22"/>
        </w:rPr>
        <w:t xml:space="preserve"> as completely as you can, using complete sentences.</w:t>
      </w:r>
    </w:p>
    <w:p w:rsidR="00A810F2" w:rsidRPr="00A810F2" w:rsidRDefault="00830114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Why did the radical followers of Zwingli break away from him around 1525 and take their own course of </w:t>
      </w:r>
      <w:r w:rsidR="00232C90">
        <w:rPr>
          <w:rFonts w:asciiTheme="minorHAnsi" w:hAnsiTheme="minorHAnsi"/>
          <w:sz w:val="22"/>
        </w:rPr>
        <w:t>reformation (or restoration)? (4</w:t>
      </w:r>
      <w:r>
        <w:rPr>
          <w:rFonts w:asciiTheme="minorHAnsi" w:hAnsiTheme="minorHAnsi"/>
          <w:sz w:val="22"/>
        </w:rPr>
        <w:t xml:space="preserve"> pts)</w:t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</w:p>
    <w:p w:rsidR="00A810F2" w:rsidRPr="00A810F2" w:rsidRDefault="00A810F2" w:rsidP="00A810F2">
      <w:pPr>
        <w:pStyle w:val="ListParagraph"/>
        <w:numPr>
          <w:ilvl w:val="0"/>
          <w:numId w:val="4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They were committed to following the New Testament</w:t>
      </w:r>
    </w:p>
    <w:p w:rsidR="00A810F2" w:rsidRPr="00A810F2" w:rsidRDefault="00A810F2" w:rsidP="00A810F2">
      <w:pPr>
        <w:pStyle w:val="ListParagraph"/>
        <w:numPr>
          <w:ilvl w:val="0"/>
          <w:numId w:val="4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Specifically, they believed that the Mass should be changed and infant baptism was invalid</w:t>
      </w:r>
    </w:p>
    <w:p w:rsidR="00AA7332" w:rsidRPr="00A810F2" w:rsidRDefault="00A810F2" w:rsidP="00A810F2">
      <w:pPr>
        <w:pStyle w:val="ListParagraph"/>
        <w:numPr>
          <w:ilvl w:val="0"/>
          <w:numId w:val="4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 xml:space="preserve">They were unwilling to let the town council determine reform like Zwingli was </w:t>
      </w:r>
    </w:p>
    <w:p w:rsidR="00A810F2" w:rsidRPr="00AA7332" w:rsidRDefault="00A810F2" w:rsidP="00A810F2">
      <w:pPr>
        <w:pStyle w:val="ListParagraph"/>
        <w:spacing w:line="360" w:lineRule="auto"/>
        <w:ind w:left="810" w:right="-180"/>
        <w:rPr>
          <w:rFonts w:asciiTheme="minorHAnsi" w:hAnsiTheme="minorHAnsi"/>
          <w:sz w:val="22"/>
        </w:rPr>
      </w:pPr>
    </w:p>
    <w:p w:rsidR="00830114" w:rsidRDefault="00830114" w:rsidP="00830114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During the 16</w:t>
      </w:r>
      <w:r w:rsidRPr="00830114">
        <w:rPr>
          <w:rFonts w:asciiTheme="minorHAnsi" w:hAnsiTheme="minorHAnsi"/>
          <w:sz w:val="22"/>
          <w:vertAlign w:val="superscript"/>
        </w:rPr>
        <w:t>th</w:t>
      </w:r>
      <w:r>
        <w:rPr>
          <w:rFonts w:asciiTheme="minorHAnsi" w:hAnsiTheme="minorHAnsi"/>
          <w:sz w:val="22"/>
        </w:rPr>
        <w:t xml:space="preserve"> century, thousands of Anabaptists requested believer’s baptism, even if it meant breaking the law and risking their lives.  Why was believer’s baptism so important to them? (3 pts)</w:t>
      </w:r>
    </w:p>
    <w:p w:rsidR="00A810F2" w:rsidRDefault="00A810F2" w:rsidP="00A810F2">
      <w:pPr>
        <w:pStyle w:val="ListParagraph"/>
        <w:numPr>
          <w:ilvl w:val="0"/>
          <w:numId w:val="5"/>
        </w:numPr>
        <w:spacing w:line="360" w:lineRule="auto"/>
        <w:ind w:right="-180"/>
        <w:rPr>
          <w:rFonts w:asciiTheme="minorHAnsi" w:hAnsiTheme="minorHAnsi"/>
          <w:color w:val="FF0000"/>
          <w:sz w:val="22"/>
          <w:u w:val="single"/>
        </w:rPr>
      </w:pPr>
      <w:r>
        <w:rPr>
          <w:rFonts w:asciiTheme="minorHAnsi" w:hAnsiTheme="minorHAnsi"/>
          <w:color w:val="FF0000"/>
          <w:sz w:val="22"/>
          <w:u w:val="single"/>
        </w:rPr>
        <w:t xml:space="preserve">Anabaptists believed that being a Christian meant a personal choice in which a person repented of his sins and committed himself to following Christ; baptism was a sign of this commitment which could only be made by an adult </w:t>
      </w:r>
    </w:p>
    <w:p w:rsidR="001C5462" w:rsidRDefault="00A810F2" w:rsidP="00A810F2">
      <w:pPr>
        <w:pStyle w:val="ListParagraph"/>
        <w:numPr>
          <w:ilvl w:val="0"/>
          <w:numId w:val="5"/>
        </w:numPr>
        <w:spacing w:line="360" w:lineRule="auto"/>
        <w:ind w:right="-180"/>
        <w:rPr>
          <w:rFonts w:asciiTheme="minorHAnsi" w:hAnsiTheme="minorHAnsi"/>
          <w:color w:val="FF0000"/>
          <w:sz w:val="22"/>
          <w:u w:val="single"/>
        </w:rPr>
      </w:pPr>
      <w:r>
        <w:rPr>
          <w:rFonts w:asciiTheme="minorHAnsi" w:hAnsiTheme="minorHAnsi"/>
          <w:color w:val="FF0000"/>
          <w:sz w:val="22"/>
          <w:u w:val="single"/>
        </w:rPr>
        <w:t>This meant that the church must be a voluntary community</w:t>
      </w:r>
    </w:p>
    <w:p w:rsidR="00A810F2" w:rsidRPr="00A810F2" w:rsidRDefault="00A810F2" w:rsidP="00A810F2">
      <w:pPr>
        <w:pStyle w:val="ListParagraph"/>
        <w:numPr>
          <w:ilvl w:val="0"/>
          <w:numId w:val="5"/>
        </w:numPr>
        <w:spacing w:line="360" w:lineRule="auto"/>
        <w:ind w:right="-180"/>
        <w:rPr>
          <w:rFonts w:asciiTheme="minorHAnsi" w:hAnsiTheme="minorHAnsi"/>
          <w:color w:val="FF0000"/>
          <w:sz w:val="22"/>
          <w:u w:val="single"/>
        </w:rPr>
      </w:pPr>
      <w:r>
        <w:rPr>
          <w:rFonts w:asciiTheme="minorHAnsi" w:hAnsiTheme="minorHAnsi"/>
          <w:color w:val="FF0000"/>
          <w:sz w:val="22"/>
          <w:u w:val="single"/>
        </w:rPr>
        <w:t>The New Testament taught “Repent and be baptized” and nowhere mentioned baptizing infants</w:t>
      </w:r>
    </w:p>
    <w:p w:rsidR="00232C90" w:rsidRPr="00A810F2" w:rsidRDefault="00007FF9" w:rsidP="00232C90">
      <w:pPr>
        <w:pStyle w:val="ListParagraph"/>
        <w:numPr>
          <w:ilvl w:val="0"/>
          <w:numId w:val="3"/>
        </w:numPr>
        <w:spacing w:line="360" w:lineRule="auto"/>
        <w:ind w:right="-36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sz w:val="22"/>
        </w:rPr>
        <w:t>Why did the Hutterites decide to pool all of their resources? (2 pts)</w:t>
      </w:r>
    </w:p>
    <w:p w:rsidR="00A810F2" w:rsidRPr="00A810F2" w:rsidRDefault="00A810F2" w:rsidP="00A810F2">
      <w:pPr>
        <w:pStyle w:val="ListParagraph"/>
        <w:numPr>
          <w:ilvl w:val="0"/>
          <w:numId w:val="6"/>
        </w:numPr>
        <w:spacing w:line="360" w:lineRule="auto"/>
        <w:ind w:right="-36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 xml:space="preserve">The </w:t>
      </w:r>
      <w:proofErr w:type="spellStart"/>
      <w:r>
        <w:rPr>
          <w:rFonts w:asciiTheme="minorHAnsi" w:hAnsiTheme="minorHAnsi"/>
          <w:color w:val="FF0000"/>
          <w:sz w:val="22"/>
          <w:u w:val="single"/>
        </w:rPr>
        <w:t>Stabler</w:t>
      </w:r>
      <w:proofErr w:type="spellEnd"/>
      <w:r>
        <w:rPr>
          <w:rFonts w:asciiTheme="minorHAnsi" w:hAnsiTheme="minorHAnsi"/>
          <w:color w:val="FF0000"/>
          <w:sz w:val="22"/>
          <w:u w:val="single"/>
        </w:rPr>
        <w:t xml:space="preserve"> group in </w:t>
      </w:r>
      <w:proofErr w:type="spellStart"/>
      <w:r>
        <w:rPr>
          <w:rFonts w:asciiTheme="minorHAnsi" w:hAnsiTheme="minorHAnsi"/>
          <w:color w:val="FF0000"/>
          <w:sz w:val="22"/>
          <w:u w:val="single"/>
        </w:rPr>
        <w:t>Nikolsburg</w:t>
      </w:r>
      <w:proofErr w:type="spellEnd"/>
      <w:r>
        <w:rPr>
          <w:rFonts w:asciiTheme="minorHAnsi" w:hAnsiTheme="minorHAnsi"/>
          <w:color w:val="FF0000"/>
          <w:sz w:val="22"/>
          <w:u w:val="single"/>
        </w:rPr>
        <w:t xml:space="preserve"> were kicked out of the region as a result of their refusal to help in the war against the Turks; faced with homelessness and many needs, the</w:t>
      </w:r>
      <w:r w:rsidR="0049472B">
        <w:rPr>
          <w:rFonts w:asciiTheme="minorHAnsi" w:hAnsiTheme="minorHAnsi"/>
          <w:color w:val="FF0000"/>
          <w:sz w:val="22"/>
          <w:u w:val="single"/>
        </w:rPr>
        <w:t>y put all of their possessions together so that they could help each other survive; they also looked to the example of the early church in Acts for a precedent for their actions</w:t>
      </w:r>
    </w:p>
    <w:p w:rsidR="00BF21EA" w:rsidRPr="00BF21EA" w:rsidRDefault="001C5462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Explain the significance and impact of the </w:t>
      </w:r>
      <w:proofErr w:type="spellStart"/>
      <w:r>
        <w:rPr>
          <w:rFonts w:asciiTheme="minorHAnsi" w:hAnsiTheme="minorHAnsi"/>
          <w:sz w:val="22"/>
        </w:rPr>
        <w:t>Schleitheim</w:t>
      </w:r>
      <w:proofErr w:type="spellEnd"/>
      <w:r>
        <w:rPr>
          <w:rFonts w:asciiTheme="minorHAnsi" w:hAnsiTheme="minorHAnsi"/>
          <w:sz w:val="22"/>
        </w:rPr>
        <w:t xml:space="preserve"> Confession on the early Anabaptist movement. (3 pts) </w:t>
      </w:r>
      <w:r w:rsidRPr="00BF21EA">
        <w:rPr>
          <w:rFonts w:asciiTheme="minorHAnsi" w:hAnsiTheme="minorHAnsi"/>
          <w:color w:val="FF0000"/>
          <w:sz w:val="22"/>
          <w:u w:val="single"/>
        </w:rPr>
        <w:tab/>
      </w:r>
      <w:r w:rsidRP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  <w:r w:rsidR="00BF21EA">
        <w:rPr>
          <w:rFonts w:asciiTheme="minorHAnsi" w:hAnsiTheme="minorHAnsi"/>
          <w:color w:val="FF0000"/>
          <w:sz w:val="22"/>
          <w:u w:val="single"/>
        </w:rPr>
        <w:tab/>
      </w:r>
    </w:p>
    <w:p w:rsidR="00BF21EA" w:rsidRPr="00BF21EA" w:rsidRDefault="00BF21EA" w:rsidP="00BF21EA">
      <w:pPr>
        <w:pStyle w:val="ListParagraph"/>
        <w:numPr>
          <w:ilvl w:val="0"/>
          <w:numId w:val="7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This conference set a precedent for how to make decisions about issues—to seek a consensus about the meaning of Scripture under the direction of the Holy Spirit</w:t>
      </w:r>
    </w:p>
    <w:p w:rsidR="001C5462" w:rsidRDefault="00BF21EA" w:rsidP="00BF21EA">
      <w:pPr>
        <w:pStyle w:val="ListParagraph"/>
        <w:numPr>
          <w:ilvl w:val="0"/>
          <w:numId w:val="7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The document helped to define the beliefs and positions of the Anabaptists</w:t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  <w:r w:rsidR="001C5462" w:rsidRPr="00BF21EA">
        <w:rPr>
          <w:rFonts w:asciiTheme="minorHAnsi" w:hAnsiTheme="minorHAnsi"/>
          <w:sz w:val="22"/>
        </w:rPr>
        <w:tab/>
      </w:r>
    </w:p>
    <w:p w:rsidR="00BF21EA" w:rsidRPr="00BF21EA" w:rsidRDefault="001C5462" w:rsidP="00232C90">
      <w:pPr>
        <w:pStyle w:val="ListParagraph"/>
        <w:numPr>
          <w:ilvl w:val="0"/>
          <w:numId w:val="3"/>
        </w:numPr>
        <w:spacing w:line="360" w:lineRule="auto"/>
        <w:ind w:right="-27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How was the Anabaptist concept of the church different from </w:t>
      </w:r>
      <w:r w:rsidR="00232C90">
        <w:rPr>
          <w:rFonts w:asciiTheme="minorHAnsi" w:hAnsiTheme="minorHAnsi"/>
          <w:sz w:val="22"/>
        </w:rPr>
        <w:t xml:space="preserve">the Catholic and Protestant view? (3 pts) </w:t>
      </w:r>
      <w:r w:rsidR="00BF21EA">
        <w:rPr>
          <w:rFonts w:asciiTheme="minorHAnsi" w:hAnsiTheme="minorHAnsi"/>
          <w:color w:val="FF0000"/>
          <w:sz w:val="22"/>
          <w:u w:val="single"/>
        </w:rPr>
        <w:t xml:space="preserve">  </w:t>
      </w:r>
    </w:p>
    <w:p w:rsidR="00BF21EA" w:rsidRPr="00BF21EA" w:rsidRDefault="00BF21EA" w:rsidP="00BF21EA">
      <w:pPr>
        <w:pStyle w:val="ListParagraph"/>
        <w:numPr>
          <w:ilvl w:val="0"/>
          <w:numId w:val="8"/>
        </w:numPr>
        <w:spacing w:line="360" w:lineRule="auto"/>
        <w:ind w:right="-27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The church must be voluntary-a personal choice by adults was required</w:t>
      </w:r>
    </w:p>
    <w:p w:rsidR="00BF21EA" w:rsidRPr="00BF21EA" w:rsidRDefault="00BF21EA" w:rsidP="00BF21EA">
      <w:pPr>
        <w:pStyle w:val="ListParagraph"/>
        <w:numPr>
          <w:ilvl w:val="0"/>
          <w:numId w:val="8"/>
        </w:numPr>
        <w:spacing w:line="360" w:lineRule="auto"/>
        <w:ind w:right="-27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The church must be pure—only those who lived in sincerity and holiness were in the church</w:t>
      </w:r>
    </w:p>
    <w:p w:rsidR="00BF21EA" w:rsidRPr="00BF21EA" w:rsidRDefault="00BF21EA" w:rsidP="00BF21EA">
      <w:pPr>
        <w:pStyle w:val="ListParagraph"/>
        <w:numPr>
          <w:ilvl w:val="0"/>
          <w:numId w:val="8"/>
        </w:numPr>
        <w:spacing w:line="360" w:lineRule="auto"/>
        <w:ind w:right="-27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The church was separate from the state and not involved in politics</w:t>
      </w:r>
    </w:p>
    <w:p w:rsidR="001C5462" w:rsidRDefault="00830114" w:rsidP="00BF21EA">
      <w:pPr>
        <w:pStyle w:val="ListParagraph"/>
        <w:spacing w:line="360" w:lineRule="auto"/>
        <w:ind w:left="810" w:right="-270"/>
        <w:rPr>
          <w:rFonts w:asciiTheme="minorHAnsi" w:hAnsiTheme="minorHAnsi"/>
          <w:sz w:val="22"/>
        </w:rPr>
      </w:pPr>
      <w:r w:rsidRPr="00BF21EA">
        <w:rPr>
          <w:rFonts w:asciiTheme="minorHAnsi" w:hAnsiTheme="minorHAnsi"/>
          <w:color w:val="FF0000"/>
          <w:sz w:val="22"/>
        </w:rPr>
        <w:t xml:space="preserve"> </w:t>
      </w:r>
    </w:p>
    <w:p w:rsidR="00AA7332" w:rsidRPr="00BF21EA" w:rsidRDefault="00830114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sz w:val="22"/>
        </w:rPr>
        <w:t xml:space="preserve">What happened in Munster during the years 1534-1535? </w:t>
      </w:r>
      <w:r w:rsidR="00232C90">
        <w:rPr>
          <w:rFonts w:asciiTheme="minorHAnsi" w:hAnsiTheme="minorHAnsi"/>
          <w:sz w:val="22"/>
        </w:rPr>
        <w:t xml:space="preserve">And how would you answer someone who tried to link Mennonites today with the Anabaptists from Munster? </w:t>
      </w:r>
      <w:r>
        <w:rPr>
          <w:rFonts w:asciiTheme="minorHAnsi" w:hAnsiTheme="minorHAnsi"/>
          <w:sz w:val="22"/>
        </w:rPr>
        <w:t>(5 pts)</w:t>
      </w:r>
      <w:r w:rsidR="00AA7332">
        <w:rPr>
          <w:rFonts w:asciiTheme="minorHAnsi" w:hAnsiTheme="minorHAnsi"/>
          <w:sz w:val="22"/>
        </w:rPr>
        <w:t xml:space="preserve"> </w:t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</w:p>
    <w:p w:rsidR="00BF21EA" w:rsidRPr="00BF21EA" w:rsidRDefault="00BF21EA" w:rsidP="00BF21EA">
      <w:pPr>
        <w:pStyle w:val="ListParagraph"/>
        <w:numPr>
          <w:ilvl w:val="0"/>
          <w:numId w:val="9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 xml:space="preserve">Under </w:t>
      </w:r>
      <w:proofErr w:type="spellStart"/>
      <w:r>
        <w:rPr>
          <w:rFonts w:asciiTheme="minorHAnsi" w:hAnsiTheme="minorHAnsi"/>
          <w:color w:val="FF0000"/>
          <w:sz w:val="22"/>
          <w:u w:val="single"/>
        </w:rPr>
        <w:t>Matthijs</w:t>
      </w:r>
      <w:proofErr w:type="spellEnd"/>
      <w:r>
        <w:rPr>
          <w:rFonts w:asciiTheme="minorHAnsi" w:hAnsiTheme="minorHAnsi"/>
          <w:color w:val="FF0000"/>
          <w:sz w:val="22"/>
          <w:u w:val="single"/>
        </w:rPr>
        <w:t xml:space="preserve">’ encouragement many Anabaptists gathered in Munster </w:t>
      </w:r>
    </w:p>
    <w:p w:rsidR="00BF21EA" w:rsidRPr="00BF21EA" w:rsidRDefault="00BF21EA" w:rsidP="00BF21EA">
      <w:pPr>
        <w:pStyle w:val="ListParagraph"/>
        <w:numPr>
          <w:ilvl w:val="0"/>
          <w:numId w:val="9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All non-Anabaptists were either forced out of the city or forced to be baptized</w:t>
      </w:r>
    </w:p>
    <w:p w:rsidR="00BF21EA" w:rsidRPr="00BF21EA" w:rsidRDefault="00BF21EA" w:rsidP="00BF21EA">
      <w:pPr>
        <w:pStyle w:val="ListParagraph"/>
        <w:numPr>
          <w:ilvl w:val="0"/>
          <w:numId w:val="9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Catholic and Protestant armies laid siege to the city</w:t>
      </w:r>
    </w:p>
    <w:p w:rsidR="00BF21EA" w:rsidRPr="00BF21EA" w:rsidRDefault="00BF21EA" w:rsidP="00BF21EA">
      <w:pPr>
        <w:pStyle w:val="ListParagraph"/>
        <w:numPr>
          <w:ilvl w:val="0"/>
          <w:numId w:val="9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proofErr w:type="spellStart"/>
      <w:r>
        <w:rPr>
          <w:rFonts w:asciiTheme="minorHAnsi" w:hAnsiTheme="minorHAnsi"/>
          <w:color w:val="FF0000"/>
          <w:sz w:val="22"/>
          <w:u w:val="single"/>
        </w:rPr>
        <w:t>Matthijs</w:t>
      </w:r>
      <w:proofErr w:type="spellEnd"/>
      <w:r>
        <w:rPr>
          <w:rFonts w:asciiTheme="minorHAnsi" w:hAnsiTheme="minorHAnsi"/>
          <w:color w:val="FF0000"/>
          <w:sz w:val="22"/>
          <w:u w:val="single"/>
        </w:rPr>
        <w:t xml:space="preserve"> was killed so Jan van Leyden took over, instituting Old Testament law, including polygamy</w:t>
      </w:r>
    </w:p>
    <w:p w:rsidR="00BF21EA" w:rsidRPr="00BF21EA" w:rsidRDefault="00BF21EA" w:rsidP="00BF21EA">
      <w:pPr>
        <w:pStyle w:val="ListParagraph"/>
        <w:numPr>
          <w:ilvl w:val="0"/>
          <w:numId w:val="9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Facing complete starvation, someone opened the gates allowing the armies to slaughter the inhabitants</w:t>
      </w:r>
    </w:p>
    <w:p w:rsidR="00BF21EA" w:rsidRPr="00BF21EA" w:rsidRDefault="00BF21EA" w:rsidP="00BF21EA">
      <w:pPr>
        <w:pStyle w:val="ListParagraph"/>
        <w:numPr>
          <w:ilvl w:val="0"/>
          <w:numId w:val="9"/>
        </w:numPr>
        <w:spacing w:line="360" w:lineRule="auto"/>
        <w:ind w:right="-18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Leyden and a couple of others were tortured, killed, and hung up in cages in front of a church</w:t>
      </w:r>
    </w:p>
    <w:p w:rsidR="00BF21EA" w:rsidRPr="00BF21EA" w:rsidRDefault="00BF21EA" w:rsidP="00BF21EA">
      <w:pPr>
        <w:pStyle w:val="ListParagraph"/>
        <w:spacing w:line="360" w:lineRule="auto"/>
        <w:ind w:left="810" w:right="-180"/>
        <w:rPr>
          <w:rFonts w:asciiTheme="minorHAnsi" w:hAnsiTheme="minorHAnsi"/>
          <w:color w:val="FF0000"/>
          <w:sz w:val="22"/>
        </w:rPr>
      </w:pPr>
    </w:p>
    <w:p w:rsidR="00BF21EA" w:rsidRPr="00BF21EA" w:rsidRDefault="00BF21EA" w:rsidP="00BF21EA">
      <w:pPr>
        <w:pStyle w:val="ListParagraph"/>
        <w:spacing w:line="360" w:lineRule="auto"/>
        <w:ind w:left="810" w:right="-180" w:hanging="360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color w:val="FF0000"/>
          <w:sz w:val="22"/>
        </w:rPr>
        <w:t>b. The writings of the Swiss Brethren, Menno Simons, and other Anabaptists make it clear that the vast majority of Anabaptists held to nonresistance and non-participation in government and repudiated the actions of the folks at Munster</w:t>
      </w:r>
    </w:p>
    <w:p w:rsidR="00BF21EA" w:rsidRDefault="00232C90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was it about</w:t>
      </w:r>
      <w:r w:rsidR="00830114">
        <w:rPr>
          <w:rFonts w:asciiTheme="minorHAnsi" w:hAnsiTheme="minorHAnsi"/>
          <w:sz w:val="22"/>
        </w:rPr>
        <w:t xml:space="preserve"> Menno Simons</w:t>
      </w:r>
      <w:r>
        <w:rPr>
          <w:rFonts w:asciiTheme="minorHAnsi" w:hAnsiTheme="minorHAnsi"/>
          <w:sz w:val="22"/>
        </w:rPr>
        <w:t>’ ministry that enabled him to have</w:t>
      </w:r>
      <w:r w:rsidR="00830114">
        <w:rPr>
          <w:rFonts w:asciiTheme="minorHAnsi" w:hAnsiTheme="minorHAnsi"/>
          <w:sz w:val="22"/>
        </w:rPr>
        <w:t xml:space="preserve"> such an important</w:t>
      </w:r>
      <w:r w:rsidR="00AA7332">
        <w:rPr>
          <w:rFonts w:asciiTheme="minorHAnsi" w:hAnsiTheme="minorHAnsi"/>
          <w:sz w:val="22"/>
        </w:rPr>
        <w:t xml:space="preserve"> and long-lasting</w:t>
      </w:r>
      <w:r w:rsidR="00830114">
        <w:rPr>
          <w:rFonts w:asciiTheme="minorHAnsi" w:hAnsiTheme="minorHAnsi"/>
          <w:sz w:val="22"/>
        </w:rPr>
        <w:t xml:space="preserve"> </w:t>
      </w:r>
      <w:r w:rsidR="00AA7332">
        <w:rPr>
          <w:rFonts w:asciiTheme="minorHAnsi" w:hAnsiTheme="minorHAnsi"/>
          <w:sz w:val="22"/>
        </w:rPr>
        <w:t xml:space="preserve">influence on the congregations under his </w:t>
      </w:r>
      <w:proofErr w:type="gramStart"/>
      <w:r w:rsidR="00AA7332">
        <w:rPr>
          <w:rFonts w:asciiTheme="minorHAnsi" w:hAnsiTheme="minorHAnsi"/>
          <w:sz w:val="22"/>
        </w:rPr>
        <w:t>leadership.</w:t>
      </w:r>
      <w:proofErr w:type="gramEnd"/>
      <w:r w:rsidR="00AA7332">
        <w:rPr>
          <w:rFonts w:asciiTheme="minorHAnsi" w:hAnsiTheme="minorHAnsi"/>
          <w:sz w:val="22"/>
        </w:rPr>
        <w:t xml:space="preserve"> (3 pts)</w:t>
      </w:r>
    </w:p>
    <w:p w:rsidR="00C9237C" w:rsidRPr="00BF21EA" w:rsidRDefault="00BF21EA" w:rsidP="00BF21EA">
      <w:pPr>
        <w:pStyle w:val="ListParagraph"/>
        <w:numPr>
          <w:ilvl w:val="0"/>
          <w:numId w:val="11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He based his teachings on the Bible</w:t>
      </w:r>
    </w:p>
    <w:p w:rsidR="00BF21EA" w:rsidRPr="00BF21EA" w:rsidRDefault="00BF21EA" w:rsidP="00BF21EA">
      <w:pPr>
        <w:pStyle w:val="ListParagraph"/>
        <w:numPr>
          <w:ilvl w:val="0"/>
          <w:numId w:val="11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He served the church with humility and love</w:t>
      </w:r>
    </w:p>
    <w:p w:rsidR="00BF21EA" w:rsidRPr="00BF21EA" w:rsidRDefault="00BF21EA" w:rsidP="00BF21EA">
      <w:pPr>
        <w:pStyle w:val="ListParagraph"/>
        <w:numPr>
          <w:ilvl w:val="0"/>
          <w:numId w:val="11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He sacrificed his personal comfort to travel widely and visit churches</w:t>
      </w:r>
    </w:p>
    <w:p w:rsidR="00BF21EA" w:rsidRPr="00BF21EA" w:rsidRDefault="00BF21EA" w:rsidP="00BF21EA">
      <w:pPr>
        <w:pStyle w:val="ListParagraph"/>
        <w:numPr>
          <w:ilvl w:val="0"/>
          <w:numId w:val="11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He wrote a lot of letters and other writings to encourage and teach his flock</w:t>
      </w:r>
    </w:p>
    <w:p w:rsidR="00BF21EA" w:rsidRPr="00007FF9" w:rsidRDefault="00BF21EA" w:rsidP="00BF21EA">
      <w:pPr>
        <w:pStyle w:val="ListParagraph"/>
        <w:numPr>
          <w:ilvl w:val="0"/>
          <w:numId w:val="11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FF0000"/>
          <w:sz w:val="22"/>
          <w:u w:val="single"/>
        </w:rPr>
        <w:t>He enjoyed a lengthy ministry, partly due to his wily evasion of the law</w:t>
      </w:r>
    </w:p>
    <w:p w:rsidR="00007FF9" w:rsidRPr="00007FF9" w:rsidRDefault="00007FF9" w:rsidP="00007FF9">
      <w:pPr>
        <w:pStyle w:val="ListParagraph"/>
        <w:numPr>
          <w:ilvl w:val="0"/>
          <w:numId w:val="3"/>
        </w:numPr>
        <w:spacing w:line="360" w:lineRule="auto"/>
        <w:ind w:right="-360"/>
        <w:rPr>
          <w:rFonts w:asciiTheme="minorHAnsi" w:hAnsiTheme="minorHAnsi"/>
          <w:sz w:val="20"/>
        </w:rPr>
      </w:pPr>
      <w:r w:rsidRPr="00007FF9">
        <w:rPr>
          <w:rFonts w:asciiTheme="minorHAnsi" w:hAnsiTheme="minorHAnsi"/>
          <w:sz w:val="22"/>
        </w:rPr>
        <w:t xml:space="preserve">How did the Anabaptists of Switzerland, Germany, and Holland come to be called “Mennonites”? (2 pts) </w:t>
      </w:r>
      <w:r w:rsidRPr="00007FF9">
        <w:rPr>
          <w:rFonts w:asciiTheme="minorHAnsi" w:hAnsiTheme="minorHAnsi"/>
          <w:sz w:val="22"/>
          <w:u w:val="single"/>
        </w:rPr>
        <w:t xml:space="preserve">     </w:t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 w:rsidRPr="00007FF9"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sectPr w:rsidR="00007FF9" w:rsidRPr="00007FF9" w:rsidSect="00232C90">
      <w:pgSz w:w="12240" w:h="15840"/>
      <w:pgMar w:top="8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E95"/>
    <w:multiLevelType w:val="hybridMultilevel"/>
    <w:tmpl w:val="EC201708"/>
    <w:lvl w:ilvl="0" w:tplc="F8708356">
      <w:start w:val="1"/>
      <w:numFmt w:val="decimal"/>
      <w:lvlText w:val="%1."/>
      <w:lvlJc w:val="left"/>
      <w:pPr>
        <w:ind w:left="81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9367E5"/>
    <w:multiLevelType w:val="hybridMultilevel"/>
    <w:tmpl w:val="7AC2E08A"/>
    <w:lvl w:ilvl="0" w:tplc="72B4CD66">
      <w:start w:val="1"/>
      <w:numFmt w:val="decimal"/>
      <w:lvlText w:val="%1."/>
      <w:lvlJc w:val="left"/>
      <w:pPr>
        <w:ind w:left="81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3420C78"/>
    <w:multiLevelType w:val="hybridMultilevel"/>
    <w:tmpl w:val="A148CBC2"/>
    <w:lvl w:ilvl="0" w:tplc="6C60052C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81E6B8B"/>
    <w:multiLevelType w:val="hybridMultilevel"/>
    <w:tmpl w:val="6B3C6F54"/>
    <w:lvl w:ilvl="0" w:tplc="B87617C6">
      <w:start w:val="1"/>
      <w:numFmt w:val="decimal"/>
      <w:lvlText w:val="%1.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1030A49"/>
    <w:multiLevelType w:val="hybridMultilevel"/>
    <w:tmpl w:val="A6A4565A"/>
    <w:lvl w:ilvl="0" w:tplc="DD6E5E56">
      <w:start w:val="1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1D86DD1"/>
    <w:multiLevelType w:val="hybridMultilevel"/>
    <w:tmpl w:val="E380362A"/>
    <w:lvl w:ilvl="0" w:tplc="45AE9782">
      <w:start w:val="1"/>
      <w:numFmt w:val="decimal"/>
      <w:lvlText w:val="%1.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9F4CF5"/>
    <w:multiLevelType w:val="hybridMultilevel"/>
    <w:tmpl w:val="183AAFAC"/>
    <w:lvl w:ilvl="0" w:tplc="B6AA45CC">
      <w:start w:val="1"/>
      <w:numFmt w:val="decimal"/>
      <w:lvlText w:val="%1."/>
      <w:lvlJc w:val="left"/>
      <w:pPr>
        <w:ind w:left="117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DF76FDE"/>
    <w:multiLevelType w:val="hybridMultilevel"/>
    <w:tmpl w:val="97A40746"/>
    <w:lvl w:ilvl="0" w:tplc="7194996A">
      <w:start w:val="1"/>
      <w:numFmt w:val="decimal"/>
      <w:lvlText w:val="%1."/>
      <w:lvlJc w:val="left"/>
      <w:pPr>
        <w:ind w:left="81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CBC290F"/>
    <w:multiLevelType w:val="hybridMultilevel"/>
    <w:tmpl w:val="77CE8E98"/>
    <w:lvl w:ilvl="0" w:tplc="BF4C65B0">
      <w:start w:val="1"/>
      <w:numFmt w:val="decimal"/>
      <w:lvlText w:val="%1."/>
      <w:lvlJc w:val="left"/>
      <w:pPr>
        <w:ind w:left="81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F072218"/>
    <w:multiLevelType w:val="hybridMultilevel"/>
    <w:tmpl w:val="B36E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472E"/>
    <w:multiLevelType w:val="hybridMultilevel"/>
    <w:tmpl w:val="EC68E6CC"/>
    <w:lvl w:ilvl="0" w:tplc="ADA07E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7C"/>
    <w:rsid w:val="00007FF9"/>
    <w:rsid w:val="0005287E"/>
    <w:rsid w:val="00074C73"/>
    <w:rsid w:val="00170AD1"/>
    <w:rsid w:val="001C5462"/>
    <w:rsid w:val="00232C90"/>
    <w:rsid w:val="002B7CF4"/>
    <w:rsid w:val="00324E45"/>
    <w:rsid w:val="003F743D"/>
    <w:rsid w:val="0049472B"/>
    <w:rsid w:val="00595E90"/>
    <w:rsid w:val="005B4C58"/>
    <w:rsid w:val="00755216"/>
    <w:rsid w:val="00830114"/>
    <w:rsid w:val="00A810F2"/>
    <w:rsid w:val="00AA7332"/>
    <w:rsid w:val="00B50D21"/>
    <w:rsid w:val="00BF21EA"/>
    <w:rsid w:val="00C6469C"/>
    <w:rsid w:val="00C9237C"/>
    <w:rsid w:val="00F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6</cp:revision>
  <cp:lastPrinted>2013-02-13T12:57:00Z</cp:lastPrinted>
  <dcterms:created xsi:type="dcterms:W3CDTF">2013-02-13T13:40:00Z</dcterms:created>
  <dcterms:modified xsi:type="dcterms:W3CDTF">2016-01-21T13:50:00Z</dcterms:modified>
</cp:coreProperties>
</file>