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2CDE">
      <w:pPr>
        <w:pStyle w:val="DefaultText"/>
        <w:framePr w:hSpace="72" w:vSpace="72" w:wrap="auto" w:vAnchor="page" w:hAnchor="page" w:x="315" w:y="6315"/>
        <w:widowControl/>
        <w:shd w:val="clear" w:color="auto" w:fill="FFFFFF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610725" cy="2428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" t="63974" r="3030" b="-43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33120">
      <w:pPr>
        <w:pStyle w:val="DefaultText"/>
        <w:widowControl/>
        <w:rPr>
          <w:b/>
          <w:bCs/>
        </w:rPr>
      </w:pPr>
      <w:r>
        <w:rPr>
          <w:b/>
          <w:bCs/>
        </w:rPr>
        <w:t>C.  Place these items on the timeline</w:t>
      </w:r>
    </w:p>
    <w:p w:rsidR="00000000" w:rsidRDefault="00133120">
      <w:pPr>
        <w:pStyle w:val="DefaultText"/>
        <w:widowControl/>
        <w:tabs>
          <w:tab w:val="left" w:pos="360"/>
        </w:tabs>
      </w:pPr>
      <w:r>
        <w:t>34.  Life and ministry of Jesus</w:t>
      </w:r>
    </w:p>
    <w:p w:rsidR="00000000" w:rsidRDefault="00133120">
      <w:pPr>
        <w:pStyle w:val="DefaultText"/>
        <w:widowControl/>
        <w:tabs>
          <w:tab w:val="left" w:pos="360"/>
        </w:tabs>
      </w:pPr>
      <w:r>
        <w:t>35.  New Testament written</w:t>
      </w:r>
      <w:r>
        <w:tab/>
      </w:r>
    </w:p>
    <w:p w:rsidR="00000000" w:rsidRDefault="00133120">
      <w:pPr>
        <w:pStyle w:val="DefaultText"/>
        <w:widowControl/>
        <w:tabs>
          <w:tab w:val="left" w:pos="360"/>
        </w:tabs>
      </w:pPr>
      <w:r>
        <w:t>36.  Official Roman persecutions</w:t>
      </w:r>
    </w:p>
    <w:p w:rsidR="00000000" w:rsidRDefault="00133120">
      <w:pPr>
        <w:pStyle w:val="DefaultText"/>
        <w:widowControl/>
        <w:tabs>
          <w:tab w:val="left" w:pos="360"/>
        </w:tabs>
      </w:pPr>
      <w:r>
        <w:t>37.  Council of Nicea</w:t>
      </w:r>
    </w:p>
    <w:p w:rsidR="00000000" w:rsidRDefault="00133120">
      <w:pPr>
        <w:pStyle w:val="DefaultText"/>
        <w:widowControl/>
        <w:tabs>
          <w:tab w:val="left" w:pos="360"/>
        </w:tabs>
      </w:pPr>
      <w:r>
        <w:t>38.  Birth and spread of Islam</w:t>
      </w:r>
    </w:p>
    <w:p w:rsidR="00000000" w:rsidRDefault="00133120">
      <w:pPr>
        <w:pStyle w:val="DefaultText"/>
        <w:widowControl/>
        <w:tabs>
          <w:tab w:val="left" w:pos="360"/>
        </w:tabs>
      </w:pPr>
      <w:r>
        <w:t>39.  Charlemagne</w:t>
      </w:r>
      <w:r>
        <w:t xml:space="preserve"> becomes emperor</w:t>
      </w:r>
    </w:p>
    <w:p w:rsidR="00133120" w:rsidRDefault="00133120">
      <w:pPr>
        <w:pStyle w:val="DefaultText"/>
        <w:widowControl/>
        <w:tabs>
          <w:tab w:val="left" w:pos="360"/>
        </w:tabs>
      </w:pPr>
      <w:r>
        <w:t>40.  Holy Roman Empire is formed</w:t>
      </w:r>
    </w:p>
    <w:sectPr w:rsidR="00133120">
      <w:pgSz w:w="15846" w:h="12246" w:orient="landscape"/>
      <w:pgMar w:top="1440" w:right="0" w:bottom="1440" w:left="36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DE"/>
    <w:rsid w:val="00133120"/>
    <w:rsid w:val="0039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A110CD-5DA2-43EE-AF5D-99CEA470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Myers</dc:creator>
  <cp:keywords/>
  <dc:description/>
  <cp:lastModifiedBy>Yvonne Yoder</cp:lastModifiedBy>
  <cp:revision>2</cp:revision>
  <dcterms:created xsi:type="dcterms:W3CDTF">2017-10-05T20:26:00Z</dcterms:created>
  <dcterms:modified xsi:type="dcterms:W3CDTF">2017-10-05T20:26:00Z</dcterms:modified>
</cp:coreProperties>
</file>