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0E" w:rsidRDefault="007E4DBA">
      <w:r>
        <w:t>Teaching Worldviews:</w:t>
      </w:r>
    </w:p>
    <w:p w:rsidR="007E4DBA" w:rsidRDefault="007E4DBA" w:rsidP="007E4DBA">
      <w:pPr>
        <w:pStyle w:val="ListParagraph"/>
        <w:numPr>
          <w:ilvl w:val="0"/>
          <w:numId w:val="1"/>
        </w:numPr>
      </w:pPr>
      <w:r>
        <w:t>Bring in a lot from the contemporary scene: news items, national, and international events, economic news</w:t>
      </w:r>
    </w:p>
    <w:p w:rsidR="007E4DBA" w:rsidRDefault="007E4DBA" w:rsidP="007E4DBA">
      <w:pPr>
        <w:pStyle w:val="ListParagraph"/>
        <w:numPr>
          <w:ilvl w:val="0"/>
          <w:numId w:val="1"/>
        </w:numPr>
      </w:pPr>
      <w:r>
        <w:t>Invent a character for each of the major world views: Draw him</w:t>
      </w:r>
      <w:r w:rsidR="008237ED">
        <w:t xml:space="preserve"> (or her)</w:t>
      </w:r>
      <w:r>
        <w:t xml:space="preserve"> and develop a personality and lifestyle for him</w:t>
      </w:r>
    </w:p>
    <w:p w:rsidR="007E4DBA" w:rsidRDefault="007E4DBA" w:rsidP="002F3534"/>
    <w:p w:rsidR="002F3534" w:rsidRDefault="002F3534" w:rsidP="002F3534">
      <w:r>
        <w:rPr>
          <w:noProof/>
        </w:rPr>
        <w:drawing>
          <wp:inline distT="0" distB="0" distL="0" distR="0" wp14:anchorId="51F942DB" wp14:editId="6286AB51">
            <wp:extent cx="4286250" cy="340995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DCF"/>
    <w:multiLevelType w:val="hybridMultilevel"/>
    <w:tmpl w:val="E62C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BA"/>
    <w:rsid w:val="002F3534"/>
    <w:rsid w:val="007E4DBA"/>
    <w:rsid w:val="008237ED"/>
    <w:rsid w:val="009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KJ Myers</cp:lastModifiedBy>
  <cp:revision>2</cp:revision>
  <dcterms:created xsi:type="dcterms:W3CDTF">2014-07-03T19:39:00Z</dcterms:created>
  <dcterms:modified xsi:type="dcterms:W3CDTF">2014-08-01T11:03:00Z</dcterms:modified>
</cp:coreProperties>
</file>