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0E" w:rsidRDefault="000F30BD">
      <w:r>
        <w:t>Teaching World History:</w:t>
      </w:r>
    </w:p>
    <w:p w:rsidR="000F30BD" w:rsidRDefault="000F30BD" w:rsidP="000F30BD">
      <w:pPr>
        <w:pStyle w:val="ListParagraph"/>
        <w:numPr>
          <w:ilvl w:val="0"/>
          <w:numId w:val="1"/>
        </w:numPr>
      </w:pPr>
      <w:r>
        <w:t>World history as a giant tower—We are living at the top of this gigantic and marvelous tower and if you have a curious mind you are going to want to do a little exploring in this amazing structure</w:t>
      </w:r>
    </w:p>
    <w:p w:rsidR="000F30BD" w:rsidRDefault="000F30BD" w:rsidP="000F30BD">
      <w:pPr>
        <w:pStyle w:val="ListParagraph"/>
        <w:numPr>
          <w:ilvl w:val="1"/>
          <w:numId w:val="1"/>
        </w:numPr>
      </w:pPr>
      <w:r>
        <w:t>What is the best way to learn about this great tower of ours?</w:t>
      </w:r>
    </w:p>
    <w:p w:rsidR="000F30BD" w:rsidRDefault="000F30BD" w:rsidP="000F30BD">
      <w:pPr>
        <w:pStyle w:val="ListParagraph"/>
        <w:numPr>
          <w:ilvl w:val="2"/>
          <w:numId w:val="1"/>
        </w:numPr>
      </w:pPr>
      <w:r>
        <w:t xml:space="preserve">We could try to go back and explore it piece by piece from the bottom up </w:t>
      </w:r>
    </w:p>
    <w:p w:rsidR="000F30BD" w:rsidRDefault="000F30BD" w:rsidP="000F30BD">
      <w:pPr>
        <w:pStyle w:val="ListParagraph"/>
        <w:numPr>
          <w:ilvl w:val="2"/>
          <w:numId w:val="1"/>
        </w:numPr>
      </w:pPr>
      <w:r>
        <w:t>We could begin the tour by flying around the tower from a distance and learning about the layers and sections before zooming in for a closer inspection</w:t>
      </w:r>
    </w:p>
    <w:p w:rsidR="00286A64" w:rsidRDefault="00286A64" w:rsidP="00286A64">
      <w:pPr>
        <w:pStyle w:val="ListParagraph"/>
        <w:numPr>
          <w:ilvl w:val="0"/>
          <w:numId w:val="1"/>
        </w:numPr>
      </w:pPr>
      <w:r>
        <w:t>Final Project: Physically build tower with of world history components</w:t>
      </w:r>
      <w:r w:rsidR="00176B2A">
        <w:t xml:space="preserve"> or as an ongoing project, have each student create a large tower poster in which they continually add what we study to it</w:t>
      </w:r>
    </w:p>
    <w:p w:rsidR="00091917" w:rsidRDefault="00091917" w:rsidP="00091917">
      <w:pPr>
        <w:pStyle w:val="ListParagraph"/>
        <w:numPr>
          <w:ilvl w:val="0"/>
          <w:numId w:val="1"/>
        </w:numPr>
      </w:pPr>
      <w:r>
        <w:t>World history as a massive novel:  One big story with millions of subplots, chapters, and themes</w:t>
      </w:r>
    </w:p>
    <w:p w:rsidR="000F30BD" w:rsidRDefault="000F30BD" w:rsidP="000F30BD">
      <w:pPr>
        <w:pStyle w:val="ListParagraph"/>
        <w:numPr>
          <w:ilvl w:val="0"/>
          <w:numId w:val="1"/>
        </w:numPr>
      </w:pPr>
      <w:r>
        <w:t>Make sure students get big picture!</w:t>
      </w:r>
    </w:p>
    <w:p w:rsidR="000F30BD" w:rsidRDefault="00B67AAE" w:rsidP="000F30BD">
      <w:pPr>
        <w:pStyle w:val="ListParagraph"/>
        <w:numPr>
          <w:ilvl w:val="0"/>
          <w:numId w:val="1"/>
        </w:numPr>
      </w:pPr>
      <w:r>
        <w:t>Have a regular time for SSR—Have each student read an approved book on history</w:t>
      </w:r>
    </w:p>
    <w:p w:rsidR="004403E1" w:rsidRDefault="004403E1" w:rsidP="000F30BD">
      <w:pPr>
        <w:pStyle w:val="ListParagraph"/>
        <w:numPr>
          <w:ilvl w:val="0"/>
          <w:numId w:val="1"/>
        </w:numPr>
      </w:pPr>
      <w:r>
        <w:t>Book titles:</w:t>
      </w:r>
    </w:p>
    <w:p w:rsidR="004403E1" w:rsidRPr="004403E1" w:rsidRDefault="004403E1" w:rsidP="004403E1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>Hittite Warrior</w:t>
      </w:r>
      <w:r>
        <w:rPr>
          <w:rStyle w:val="apple-converted-space"/>
          <w:rFonts w:ascii="Arial" w:hAnsi="Arial" w:cs="Arial"/>
          <w:color w:val="00008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80"/>
          <w:sz w:val="20"/>
          <w:szCs w:val="20"/>
          <w:shd w:val="clear" w:color="auto" w:fill="FFFFFF"/>
        </w:rPr>
        <w:t>by Joanne Williamson, a Christia</w:t>
      </w:r>
      <w:bookmarkStart w:id="0" w:name="_GoBack"/>
      <w:bookmarkEnd w:id="0"/>
      <w:r>
        <w:rPr>
          <w:rFonts w:ascii="Arial" w:hAnsi="Arial" w:cs="Arial"/>
          <w:color w:val="000080"/>
          <w:sz w:val="20"/>
          <w:szCs w:val="20"/>
          <w:shd w:val="clear" w:color="auto" w:fill="FFFFFF"/>
        </w:rPr>
        <w:t>n book set in 1200 B.C. that includes the Hittite, Canaanite, and Hebrew cultures from that time period</w:t>
      </w:r>
    </w:p>
    <w:p w:rsidR="004403E1" w:rsidRPr="004403E1" w:rsidRDefault="004403E1" w:rsidP="004403E1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>The Golden Goblet</w:t>
      </w:r>
      <w:r>
        <w:rPr>
          <w:rStyle w:val="apple-converted-space"/>
          <w:rFonts w:ascii="Arial" w:hAnsi="Arial" w:cs="Arial"/>
          <w:color w:val="00008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80"/>
          <w:sz w:val="20"/>
          <w:szCs w:val="20"/>
          <w:shd w:val="clear" w:color="auto" w:fill="FFFFFF"/>
        </w:rPr>
        <w:t>by Eloise Jarvis McGraw, a non-Christian book that provides an incredibly vivid look at ancient Egyptian culture but does discuss Egyptian religion/spirits in a way that might need to be discussed with students</w:t>
      </w:r>
    </w:p>
    <w:p w:rsidR="004403E1" w:rsidRDefault="004403E1" w:rsidP="004403E1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>The Mystery of the Roman Ransom</w:t>
      </w:r>
      <w:r>
        <w:rPr>
          <w:rStyle w:val="apple-converted-space"/>
          <w:rFonts w:ascii="Arial" w:hAnsi="Arial" w:cs="Arial"/>
          <w:color w:val="00008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80"/>
          <w:sz w:val="20"/>
          <w:szCs w:val="20"/>
          <w:shd w:val="clear" w:color="auto" w:fill="FFFFFF"/>
        </w:rPr>
        <w:t xml:space="preserve">by Henry </w:t>
      </w:r>
      <w:proofErr w:type="spellStart"/>
      <w:r>
        <w:rPr>
          <w:rFonts w:ascii="Arial" w:hAnsi="Arial" w:cs="Arial"/>
          <w:color w:val="000080"/>
          <w:sz w:val="20"/>
          <w:szCs w:val="20"/>
          <w:shd w:val="clear" w:color="auto" w:fill="FFFFFF"/>
        </w:rPr>
        <w:t>Winterfeld</w:t>
      </w:r>
      <w:proofErr w:type="spellEnd"/>
      <w:r>
        <w:rPr>
          <w:rFonts w:ascii="Arial" w:hAnsi="Arial" w:cs="Arial"/>
          <w:color w:val="000080"/>
          <w:sz w:val="20"/>
          <w:szCs w:val="20"/>
          <w:shd w:val="clear" w:color="auto" w:fill="FFFFFF"/>
        </w:rPr>
        <w:t>, a humorous mystery that does incorporate a lot of ancient Roman culture between tongue-in-cheek escapades</w:t>
      </w:r>
    </w:p>
    <w:sectPr w:rsidR="00440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3710"/>
    <w:multiLevelType w:val="hybridMultilevel"/>
    <w:tmpl w:val="369C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BD"/>
    <w:rsid w:val="00091917"/>
    <w:rsid w:val="000F30BD"/>
    <w:rsid w:val="00176B2A"/>
    <w:rsid w:val="00286A64"/>
    <w:rsid w:val="004403E1"/>
    <w:rsid w:val="005041F9"/>
    <w:rsid w:val="0090660E"/>
    <w:rsid w:val="00B67AAE"/>
    <w:rsid w:val="00D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0B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40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0B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40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KJ Myers</cp:lastModifiedBy>
  <cp:revision>4</cp:revision>
  <dcterms:created xsi:type="dcterms:W3CDTF">2014-07-01T14:29:00Z</dcterms:created>
  <dcterms:modified xsi:type="dcterms:W3CDTF">2014-07-20T02:13:00Z</dcterms:modified>
</cp:coreProperties>
</file>