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80" w:rsidRPr="00D82F8A" w:rsidRDefault="00294A05" w:rsidP="00B417AE">
      <w:pPr>
        <w:jc w:val="center"/>
        <w:rPr>
          <w:rFonts w:ascii="Times New Roman" w:hAnsi="Times New Roman" w:cs="Times New Roman"/>
        </w:rPr>
      </w:pPr>
      <w:r w:rsidRPr="00D82F8A">
        <w:rPr>
          <w:rFonts w:ascii="Times New Roman" w:hAnsi="Times New Roman" w:cs="Times New Roman"/>
        </w:rPr>
        <w:t>TEACHER INDUCTION PLAN</w:t>
      </w:r>
    </w:p>
    <w:p w:rsidR="00294A05" w:rsidRPr="00D82F8A" w:rsidRDefault="00294A05" w:rsidP="00294A05">
      <w:pPr>
        <w:jc w:val="center"/>
        <w:rPr>
          <w:rFonts w:ascii="Times New Roman" w:hAnsi="Times New Roman" w:cs="Times New Roman"/>
        </w:rPr>
      </w:pPr>
      <w:r w:rsidRPr="00D82F8A">
        <w:rPr>
          <w:rFonts w:ascii="Times New Roman" w:hAnsi="Times New Roman" w:cs="Times New Roman"/>
        </w:rPr>
        <w:t>Ephrata Mennonite School</w:t>
      </w:r>
    </w:p>
    <w:p w:rsidR="002A1780" w:rsidRPr="009806F0" w:rsidRDefault="009806F0" w:rsidP="00A3442C">
      <w:pPr>
        <w:pStyle w:val="ListParagraph"/>
        <w:numPr>
          <w:ilvl w:val="0"/>
          <w:numId w:val="22"/>
        </w:numPr>
        <w:rPr>
          <w:rFonts w:ascii="Times New Roman" w:hAnsi="Times New Roman" w:cs="Times New Roman"/>
        </w:rPr>
      </w:pPr>
      <w:r>
        <w:rPr>
          <w:rFonts w:ascii="Times New Roman" w:hAnsi="Times New Roman" w:cs="Times New Roman"/>
        </w:rPr>
        <w:t>INTRODUCTION</w:t>
      </w:r>
      <w:r w:rsidR="002A1780" w:rsidRPr="009806F0">
        <w:rPr>
          <w:rFonts w:ascii="Times New Roman" w:hAnsi="Times New Roman" w:cs="Times New Roman"/>
        </w:rPr>
        <w:t xml:space="preserve"> </w:t>
      </w:r>
    </w:p>
    <w:p w:rsidR="00294A05" w:rsidRPr="00D82F8A" w:rsidRDefault="00294A05" w:rsidP="00294A05">
      <w:pPr>
        <w:rPr>
          <w:rFonts w:ascii="Times New Roman" w:hAnsi="Times New Roman" w:cs="Times New Roman"/>
        </w:rPr>
      </w:pPr>
      <w:r w:rsidRPr="00D82F8A">
        <w:rPr>
          <w:rFonts w:ascii="Times New Roman" w:hAnsi="Times New Roman" w:cs="Times New Roman"/>
        </w:rPr>
        <w:t>The purpose of this plan is to facilitate the entry of new teachers into the classroom and the teaching profession.  This will be accomplished through</w:t>
      </w:r>
    </w:p>
    <w:p w:rsidR="00294A05" w:rsidRPr="00D82F8A" w:rsidRDefault="00D82F8A" w:rsidP="0046422B">
      <w:pPr>
        <w:pStyle w:val="ListParagraph"/>
        <w:numPr>
          <w:ilvl w:val="0"/>
          <w:numId w:val="1"/>
        </w:numPr>
        <w:rPr>
          <w:rFonts w:ascii="Times New Roman" w:hAnsi="Times New Roman" w:cs="Times New Roman"/>
        </w:rPr>
      </w:pPr>
      <w:r w:rsidRPr="00D82F8A">
        <w:rPr>
          <w:rFonts w:ascii="Times New Roman" w:hAnsi="Times New Roman" w:cs="Times New Roman"/>
        </w:rPr>
        <w:t>the</w:t>
      </w:r>
      <w:r w:rsidR="00294A05" w:rsidRPr="00D82F8A">
        <w:rPr>
          <w:rFonts w:ascii="Times New Roman" w:hAnsi="Times New Roman" w:cs="Times New Roman"/>
        </w:rPr>
        <w:t xml:space="preserve"> one-to-one voluntary assignment of current experienced staff as mentors to new teachers</w:t>
      </w:r>
      <w:r w:rsidR="002A1780" w:rsidRPr="00D82F8A">
        <w:rPr>
          <w:rFonts w:ascii="Times New Roman" w:hAnsi="Times New Roman" w:cs="Times New Roman"/>
        </w:rPr>
        <w:t>.</w:t>
      </w:r>
    </w:p>
    <w:p w:rsidR="00294A05" w:rsidRPr="00D82F8A" w:rsidRDefault="00D82F8A" w:rsidP="0046422B">
      <w:pPr>
        <w:pStyle w:val="ListParagraph"/>
        <w:numPr>
          <w:ilvl w:val="0"/>
          <w:numId w:val="1"/>
        </w:numPr>
        <w:rPr>
          <w:rFonts w:ascii="Times New Roman" w:hAnsi="Times New Roman" w:cs="Times New Roman"/>
        </w:rPr>
      </w:pPr>
      <w:r w:rsidRPr="00D82F8A">
        <w:rPr>
          <w:rFonts w:ascii="Times New Roman" w:hAnsi="Times New Roman" w:cs="Times New Roman"/>
        </w:rPr>
        <w:t>conferences</w:t>
      </w:r>
      <w:r w:rsidR="00294A05" w:rsidRPr="00D82F8A">
        <w:rPr>
          <w:rFonts w:ascii="Times New Roman" w:hAnsi="Times New Roman" w:cs="Times New Roman"/>
        </w:rPr>
        <w:t xml:space="preserve"> and observations between the mentor teacher and inductee</w:t>
      </w:r>
      <w:r w:rsidR="002A1780" w:rsidRPr="00D82F8A">
        <w:rPr>
          <w:rFonts w:ascii="Times New Roman" w:hAnsi="Times New Roman" w:cs="Times New Roman"/>
        </w:rPr>
        <w:t>.</w:t>
      </w:r>
    </w:p>
    <w:p w:rsidR="00294A05" w:rsidRDefault="00D82F8A" w:rsidP="0046422B">
      <w:pPr>
        <w:pStyle w:val="ListParagraph"/>
        <w:numPr>
          <w:ilvl w:val="0"/>
          <w:numId w:val="1"/>
        </w:numPr>
        <w:rPr>
          <w:rFonts w:ascii="Times New Roman" w:hAnsi="Times New Roman" w:cs="Times New Roman"/>
        </w:rPr>
      </w:pPr>
      <w:r w:rsidRPr="00D82F8A">
        <w:rPr>
          <w:rFonts w:ascii="Times New Roman" w:hAnsi="Times New Roman" w:cs="Times New Roman"/>
        </w:rPr>
        <w:t>planned</w:t>
      </w:r>
      <w:r w:rsidR="00294A05" w:rsidRPr="00D82F8A">
        <w:rPr>
          <w:rFonts w:ascii="Times New Roman" w:hAnsi="Times New Roman" w:cs="Times New Roman"/>
        </w:rPr>
        <w:t xml:space="preserve"> orientation and workshop experiences</w:t>
      </w:r>
      <w:r w:rsidR="002A1780" w:rsidRPr="00D82F8A">
        <w:rPr>
          <w:rFonts w:ascii="Times New Roman" w:hAnsi="Times New Roman" w:cs="Times New Roman"/>
        </w:rPr>
        <w:t>.</w:t>
      </w:r>
    </w:p>
    <w:p w:rsidR="00E4132D" w:rsidRPr="00F95D89" w:rsidRDefault="00E4132D" w:rsidP="0046422B">
      <w:pPr>
        <w:pStyle w:val="ListParagraph"/>
        <w:numPr>
          <w:ilvl w:val="0"/>
          <w:numId w:val="1"/>
        </w:numPr>
        <w:rPr>
          <w:rFonts w:ascii="Times New Roman" w:hAnsi="Times New Roman" w:cs="Times New Roman"/>
        </w:rPr>
      </w:pPr>
      <w:r w:rsidRPr="00F95D89">
        <w:rPr>
          <w:rFonts w:ascii="Times New Roman" w:hAnsi="Times New Roman" w:cs="Times New Roman"/>
        </w:rPr>
        <w:t>school-wide staff professional development.</w:t>
      </w:r>
    </w:p>
    <w:p w:rsidR="00294A05" w:rsidRPr="00D82F8A" w:rsidRDefault="00294A05" w:rsidP="00294A05">
      <w:pPr>
        <w:rPr>
          <w:rFonts w:ascii="Times New Roman" w:hAnsi="Times New Roman" w:cs="Times New Roman"/>
        </w:rPr>
      </w:pPr>
      <w:r w:rsidRPr="00F95D89">
        <w:rPr>
          <w:rFonts w:ascii="Times New Roman" w:hAnsi="Times New Roman" w:cs="Times New Roman"/>
        </w:rPr>
        <w:t xml:space="preserve">These contacts will address policies, instructional methods, </w:t>
      </w:r>
      <w:r w:rsidR="00E4132D" w:rsidRPr="00F95D89">
        <w:rPr>
          <w:rFonts w:ascii="Times New Roman" w:hAnsi="Times New Roman" w:cs="Times New Roman"/>
        </w:rPr>
        <w:t xml:space="preserve">the Danielson framework, </w:t>
      </w:r>
      <w:r w:rsidRPr="00F95D89">
        <w:rPr>
          <w:rFonts w:ascii="Times New Roman" w:hAnsi="Times New Roman" w:cs="Times New Roman"/>
        </w:rPr>
        <w:t>resources</w:t>
      </w:r>
      <w:r w:rsidRPr="00D82F8A">
        <w:rPr>
          <w:rFonts w:ascii="Times New Roman" w:hAnsi="Times New Roman" w:cs="Times New Roman"/>
        </w:rPr>
        <w:t>, and student-staff-parent relations.</w:t>
      </w:r>
      <w:r w:rsidR="002F34A5">
        <w:rPr>
          <w:rFonts w:ascii="Times New Roman" w:hAnsi="Times New Roman" w:cs="Times New Roman"/>
        </w:rPr>
        <w:t xml:space="preserve">  </w:t>
      </w:r>
      <w:r w:rsidR="00A64960">
        <w:rPr>
          <w:rFonts w:ascii="Times New Roman" w:hAnsi="Times New Roman" w:cs="Times New Roman"/>
        </w:rPr>
        <w:t>The teacher induction program shall be at least one year in length.</w:t>
      </w:r>
    </w:p>
    <w:p w:rsidR="00294A05" w:rsidRPr="009806F0" w:rsidRDefault="009806F0" w:rsidP="00A3442C">
      <w:pPr>
        <w:pStyle w:val="ListParagraph"/>
        <w:numPr>
          <w:ilvl w:val="0"/>
          <w:numId w:val="22"/>
        </w:numPr>
        <w:rPr>
          <w:rFonts w:ascii="Times New Roman" w:hAnsi="Times New Roman" w:cs="Times New Roman"/>
        </w:rPr>
      </w:pPr>
      <w:r>
        <w:rPr>
          <w:rFonts w:ascii="Times New Roman" w:hAnsi="Times New Roman" w:cs="Times New Roman"/>
        </w:rPr>
        <w:t>TEACHER INDUCTION PLAN (TIP) GOALS</w:t>
      </w:r>
      <w:r w:rsidR="00863205">
        <w:rPr>
          <w:rFonts w:ascii="Times New Roman" w:hAnsi="Times New Roman" w:cs="Times New Roman"/>
        </w:rPr>
        <w:t>, COMPETENCIES,</w:t>
      </w:r>
      <w:r>
        <w:rPr>
          <w:rFonts w:ascii="Times New Roman" w:hAnsi="Times New Roman" w:cs="Times New Roman"/>
        </w:rPr>
        <w:t xml:space="preserve"> AND OBJECTIVES</w:t>
      </w:r>
      <w:r w:rsidR="00294A05" w:rsidRPr="009806F0">
        <w:rPr>
          <w:rFonts w:ascii="Times New Roman" w:hAnsi="Times New Roman" w:cs="Times New Roman"/>
        </w:rPr>
        <w:t xml:space="preserve"> </w:t>
      </w:r>
    </w:p>
    <w:p w:rsidR="00B1253E" w:rsidRDefault="00023CDA" w:rsidP="00023CDA">
      <w:pPr>
        <w:rPr>
          <w:rFonts w:ascii="Times New Roman" w:hAnsi="Times New Roman" w:cs="Times New Roman"/>
        </w:rPr>
      </w:pPr>
      <w:r w:rsidRPr="00D82F8A">
        <w:rPr>
          <w:rFonts w:ascii="Times New Roman" w:hAnsi="Times New Roman" w:cs="Times New Roman"/>
        </w:rPr>
        <w:t xml:space="preserve">The goal of the induction program is to provide </w:t>
      </w:r>
      <w:r w:rsidR="00B1253E">
        <w:rPr>
          <w:rFonts w:ascii="Times New Roman" w:hAnsi="Times New Roman" w:cs="Times New Roman"/>
        </w:rPr>
        <w:t xml:space="preserve">learning </w:t>
      </w:r>
      <w:r w:rsidRPr="00D82F8A">
        <w:rPr>
          <w:rFonts w:ascii="Times New Roman" w:hAnsi="Times New Roman" w:cs="Times New Roman"/>
        </w:rPr>
        <w:t>opportunities which orient and assist newly selected teachers to become effective educators within</w:t>
      </w:r>
      <w:r w:rsidR="00B1253E">
        <w:rPr>
          <w:rFonts w:ascii="Times New Roman" w:hAnsi="Times New Roman" w:cs="Times New Roman"/>
        </w:rPr>
        <w:t xml:space="preserve"> the context of the Danielson Framework.  </w:t>
      </w:r>
      <w:r w:rsidRPr="00D82F8A">
        <w:rPr>
          <w:rFonts w:ascii="Times New Roman" w:hAnsi="Times New Roman" w:cs="Times New Roman"/>
        </w:rPr>
        <w:t xml:space="preserve"> </w:t>
      </w:r>
    </w:p>
    <w:p w:rsidR="00023CDA" w:rsidRDefault="00023CDA" w:rsidP="00A3442C">
      <w:pPr>
        <w:pStyle w:val="ListParagraph"/>
        <w:numPr>
          <w:ilvl w:val="0"/>
          <w:numId w:val="23"/>
        </w:numPr>
        <w:rPr>
          <w:rFonts w:ascii="Times New Roman" w:hAnsi="Times New Roman" w:cs="Times New Roman"/>
        </w:rPr>
      </w:pPr>
      <w:r w:rsidRPr="009806F0">
        <w:rPr>
          <w:rFonts w:ascii="Times New Roman" w:hAnsi="Times New Roman" w:cs="Times New Roman"/>
        </w:rPr>
        <w:t>Objectives for new teachers:</w:t>
      </w:r>
    </w:p>
    <w:p w:rsidR="00B1253E" w:rsidRDefault="00023CDA" w:rsidP="00A3442C">
      <w:pPr>
        <w:pStyle w:val="ListParagraph"/>
        <w:numPr>
          <w:ilvl w:val="0"/>
          <w:numId w:val="24"/>
        </w:numPr>
        <w:rPr>
          <w:rFonts w:ascii="Times New Roman" w:hAnsi="Times New Roman" w:cs="Times New Roman"/>
        </w:rPr>
      </w:pPr>
      <w:r w:rsidRPr="009806F0">
        <w:rPr>
          <w:rFonts w:ascii="Times New Roman" w:hAnsi="Times New Roman" w:cs="Times New Roman"/>
        </w:rPr>
        <w:t>To become</w:t>
      </w:r>
      <w:r w:rsidR="00B1253E" w:rsidRPr="009806F0">
        <w:rPr>
          <w:rFonts w:ascii="Times New Roman" w:hAnsi="Times New Roman" w:cs="Times New Roman"/>
        </w:rPr>
        <w:t xml:space="preserve"> deeply acquainted with the student body, the greater school community, and its supporting churches and parent communiti</w:t>
      </w:r>
      <w:r w:rsidR="00B062A3">
        <w:rPr>
          <w:rFonts w:ascii="Times New Roman" w:hAnsi="Times New Roman" w:cs="Times New Roman"/>
        </w:rPr>
        <w:t>es</w:t>
      </w:r>
    </w:p>
    <w:p w:rsidR="006700DE" w:rsidRDefault="00B1253E" w:rsidP="00A3442C">
      <w:pPr>
        <w:pStyle w:val="ListParagraph"/>
        <w:numPr>
          <w:ilvl w:val="0"/>
          <w:numId w:val="24"/>
        </w:numPr>
        <w:rPr>
          <w:rFonts w:ascii="Times New Roman" w:hAnsi="Times New Roman" w:cs="Times New Roman"/>
        </w:rPr>
      </w:pPr>
      <w:r w:rsidRPr="009806F0">
        <w:rPr>
          <w:rFonts w:ascii="Times New Roman" w:hAnsi="Times New Roman" w:cs="Times New Roman"/>
        </w:rPr>
        <w:t>To develop effective teaching practices, as described by the Danielson Framework, which result in increased levels of student learning</w:t>
      </w:r>
    </w:p>
    <w:p w:rsidR="003D7263" w:rsidRDefault="006700DE" w:rsidP="00A3442C">
      <w:pPr>
        <w:pStyle w:val="ListParagraph"/>
        <w:numPr>
          <w:ilvl w:val="0"/>
          <w:numId w:val="24"/>
        </w:numPr>
        <w:rPr>
          <w:rFonts w:ascii="Times New Roman" w:hAnsi="Times New Roman" w:cs="Times New Roman"/>
        </w:rPr>
      </w:pPr>
      <w:r w:rsidRPr="009806F0">
        <w:rPr>
          <w:rFonts w:ascii="Times New Roman" w:hAnsi="Times New Roman" w:cs="Times New Roman"/>
        </w:rPr>
        <w:t>To learn to use support structures within the school, including ongoing professional development and feedback from school leadership, for skill development, problem solving, information sharing and formation of an Anabaptist world view</w:t>
      </w:r>
    </w:p>
    <w:p w:rsidR="003D7263" w:rsidRPr="00F95D89" w:rsidRDefault="003D7263" w:rsidP="00A3442C">
      <w:pPr>
        <w:pStyle w:val="ListParagraph"/>
        <w:numPr>
          <w:ilvl w:val="0"/>
          <w:numId w:val="24"/>
        </w:numPr>
        <w:rPr>
          <w:rFonts w:ascii="Times New Roman" w:hAnsi="Times New Roman" w:cs="Times New Roman"/>
        </w:rPr>
      </w:pPr>
      <w:r w:rsidRPr="00F95D89">
        <w:rPr>
          <w:rFonts w:ascii="Times New Roman" w:hAnsi="Times New Roman" w:cs="Times New Roman"/>
        </w:rPr>
        <w:t>To learn to utilize the PA Standards Aligned System (SAS)</w:t>
      </w:r>
    </w:p>
    <w:p w:rsidR="00D60795" w:rsidRPr="00F95D89" w:rsidRDefault="00D60795" w:rsidP="00D60795">
      <w:pPr>
        <w:pStyle w:val="ListParagraph"/>
        <w:ind w:left="1440"/>
        <w:rPr>
          <w:rFonts w:ascii="Times New Roman" w:hAnsi="Times New Roman" w:cs="Times New Roman"/>
        </w:rPr>
      </w:pPr>
    </w:p>
    <w:p w:rsidR="00023CDA" w:rsidRPr="00F95D89" w:rsidRDefault="00023CDA" w:rsidP="00A3442C">
      <w:pPr>
        <w:pStyle w:val="ListParagraph"/>
        <w:numPr>
          <w:ilvl w:val="0"/>
          <w:numId w:val="23"/>
        </w:numPr>
        <w:rPr>
          <w:rFonts w:ascii="Times New Roman" w:hAnsi="Times New Roman" w:cs="Times New Roman"/>
        </w:rPr>
      </w:pPr>
      <w:r w:rsidRPr="00F95D89">
        <w:rPr>
          <w:rFonts w:ascii="Times New Roman" w:hAnsi="Times New Roman" w:cs="Times New Roman"/>
        </w:rPr>
        <w:t xml:space="preserve">Objectives for </w:t>
      </w:r>
      <w:r w:rsidR="009806F0" w:rsidRPr="00F95D89">
        <w:rPr>
          <w:rFonts w:ascii="Times New Roman" w:hAnsi="Times New Roman" w:cs="Times New Roman"/>
        </w:rPr>
        <w:t xml:space="preserve">the </w:t>
      </w:r>
      <w:r w:rsidRPr="00F95D89">
        <w:rPr>
          <w:rFonts w:ascii="Times New Roman" w:hAnsi="Times New Roman" w:cs="Times New Roman"/>
        </w:rPr>
        <w:t>school:</w:t>
      </w:r>
    </w:p>
    <w:p w:rsidR="00023CDA" w:rsidRPr="00F95D89" w:rsidRDefault="00023CDA" w:rsidP="00A3442C">
      <w:pPr>
        <w:pStyle w:val="ListParagraph"/>
        <w:numPr>
          <w:ilvl w:val="0"/>
          <w:numId w:val="25"/>
        </w:numPr>
        <w:rPr>
          <w:rFonts w:ascii="Times New Roman" w:hAnsi="Times New Roman" w:cs="Times New Roman"/>
        </w:rPr>
      </w:pPr>
      <w:r w:rsidRPr="00F95D89">
        <w:rPr>
          <w:rFonts w:ascii="Times New Roman" w:hAnsi="Times New Roman" w:cs="Times New Roman"/>
        </w:rPr>
        <w:t>To increase</w:t>
      </w:r>
      <w:r w:rsidR="006700DE" w:rsidRPr="00F95D89">
        <w:rPr>
          <w:rFonts w:ascii="Times New Roman" w:hAnsi="Times New Roman" w:cs="Times New Roman"/>
        </w:rPr>
        <w:t xml:space="preserve"> the competence of beginning teachers through the development of their</w:t>
      </w:r>
      <w:r w:rsidRPr="00F95D89">
        <w:rPr>
          <w:rFonts w:ascii="Times New Roman" w:hAnsi="Times New Roman" w:cs="Times New Roman"/>
        </w:rPr>
        <w:t xml:space="preserve"> profession</w:t>
      </w:r>
      <w:r w:rsidR="006700DE" w:rsidRPr="00F95D89">
        <w:rPr>
          <w:rFonts w:ascii="Times New Roman" w:hAnsi="Times New Roman" w:cs="Times New Roman"/>
        </w:rPr>
        <w:t>al skills and personal dispositions</w:t>
      </w:r>
    </w:p>
    <w:p w:rsidR="00023CDA" w:rsidRPr="00F95D89" w:rsidRDefault="00023CDA" w:rsidP="00A3442C">
      <w:pPr>
        <w:pStyle w:val="ListParagraph"/>
        <w:numPr>
          <w:ilvl w:val="0"/>
          <w:numId w:val="25"/>
        </w:numPr>
        <w:rPr>
          <w:rFonts w:ascii="Times New Roman" w:hAnsi="Times New Roman" w:cs="Times New Roman"/>
        </w:rPr>
      </w:pPr>
      <w:r w:rsidRPr="00F95D89">
        <w:rPr>
          <w:rFonts w:ascii="Times New Roman" w:hAnsi="Times New Roman" w:cs="Times New Roman"/>
        </w:rPr>
        <w:t>To assure student</w:t>
      </w:r>
      <w:r w:rsidR="006700DE" w:rsidRPr="00F95D89">
        <w:rPr>
          <w:rFonts w:ascii="Times New Roman" w:hAnsi="Times New Roman" w:cs="Times New Roman"/>
        </w:rPr>
        <w:t xml:space="preserve"> learning </w:t>
      </w:r>
      <w:r w:rsidRPr="00F95D89">
        <w:rPr>
          <w:rFonts w:ascii="Times New Roman" w:hAnsi="Times New Roman" w:cs="Times New Roman"/>
        </w:rPr>
        <w:t>in a positive classroom environment during the induction process</w:t>
      </w:r>
    </w:p>
    <w:p w:rsidR="009806F0" w:rsidRPr="00F95D89" w:rsidRDefault="006700DE" w:rsidP="00A3442C">
      <w:pPr>
        <w:pStyle w:val="ListParagraph"/>
        <w:numPr>
          <w:ilvl w:val="0"/>
          <w:numId w:val="25"/>
        </w:numPr>
        <w:rPr>
          <w:rFonts w:ascii="Times New Roman" w:hAnsi="Times New Roman" w:cs="Times New Roman"/>
        </w:rPr>
      </w:pPr>
      <w:r w:rsidRPr="00F95D89">
        <w:rPr>
          <w:rFonts w:ascii="Times New Roman" w:hAnsi="Times New Roman" w:cs="Times New Roman"/>
        </w:rPr>
        <w:t xml:space="preserve">To utilize </w:t>
      </w:r>
      <w:r w:rsidR="00023CDA" w:rsidRPr="00F95D89">
        <w:rPr>
          <w:rFonts w:ascii="Times New Roman" w:hAnsi="Times New Roman" w:cs="Times New Roman"/>
        </w:rPr>
        <w:t>the exp</w:t>
      </w:r>
      <w:r w:rsidRPr="00F95D89">
        <w:rPr>
          <w:rFonts w:ascii="Times New Roman" w:hAnsi="Times New Roman" w:cs="Times New Roman"/>
        </w:rPr>
        <w:t>ertise and experience of effective</w:t>
      </w:r>
      <w:r w:rsidR="00023CDA" w:rsidRPr="00F95D89">
        <w:rPr>
          <w:rFonts w:ascii="Times New Roman" w:hAnsi="Times New Roman" w:cs="Times New Roman"/>
        </w:rPr>
        <w:t xml:space="preserve"> teachers in supporting</w:t>
      </w:r>
      <w:r w:rsidRPr="00F95D89">
        <w:rPr>
          <w:rFonts w:ascii="Times New Roman" w:hAnsi="Times New Roman" w:cs="Times New Roman"/>
        </w:rPr>
        <w:t xml:space="preserve"> the development of new teachers</w:t>
      </w:r>
    </w:p>
    <w:p w:rsidR="00292FB0" w:rsidRPr="00F95D89" w:rsidRDefault="00023CDA" w:rsidP="00A3442C">
      <w:pPr>
        <w:pStyle w:val="ListParagraph"/>
        <w:numPr>
          <w:ilvl w:val="0"/>
          <w:numId w:val="25"/>
        </w:numPr>
        <w:rPr>
          <w:rFonts w:ascii="Times New Roman" w:hAnsi="Times New Roman" w:cs="Times New Roman"/>
        </w:rPr>
      </w:pPr>
      <w:r w:rsidRPr="00F95D89">
        <w:rPr>
          <w:rFonts w:ascii="Times New Roman" w:hAnsi="Times New Roman" w:cs="Times New Roman"/>
        </w:rPr>
        <w:t xml:space="preserve">To increase the retention of </w:t>
      </w:r>
      <w:r w:rsidR="006700DE" w:rsidRPr="00F95D89">
        <w:rPr>
          <w:rFonts w:ascii="Times New Roman" w:hAnsi="Times New Roman" w:cs="Times New Roman"/>
        </w:rPr>
        <w:t xml:space="preserve">effective </w:t>
      </w:r>
      <w:r w:rsidRPr="00F95D89">
        <w:rPr>
          <w:rFonts w:ascii="Times New Roman" w:hAnsi="Times New Roman" w:cs="Times New Roman"/>
        </w:rPr>
        <w:t>teachers in the profession</w:t>
      </w:r>
      <w:r w:rsidR="0090618B" w:rsidRPr="00F95D89">
        <w:rPr>
          <w:rFonts w:ascii="Times New Roman" w:hAnsi="Times New Roman" w:cs="Times New Roman"/>
        </w:rPr>
        <w:t xml:space="preserve">  </w:t>
      </w:r>
    </w:p>
    <w:p w:rsidR="00D60795" w:rsidRPr="00F95D89" w:rsidRDefault="00D60795" w:rsidP="00A3442C">
      <w:pPr>
        <w:pStyle w:val="ListParagraph"/>
        <w:numPr>
          <w:ilvl w:val="0"/>
          <w:numId w:val="25"/>
        </w:numPr>
        <w:rPr>
          <w:rFonts w:ascii="Times New Roman" w:hAnsi="Times New Roman" w:cs="Times New Roman"/>
        </w:rPr>
      </w:pPr>
      <w:r w:rsidRPr="00F95D89">
        <w:rPr>
          <w:rFonts w:ascii="Times New Roman" w:hAnsi="Times New Roman" w:cs="Times New Roman"/>
        </w:rPr>
        <w:t xml:space="preserve">To introduce inductees to the </w:t>
      </w:r>
      <w:r w:rsidR="00CD545C" w:rsidRPr="00F95D89">
        <w:rPr>
          <w:rFonts w:ascii="Times New Roman" w:hAnsi="Times New Roman" w:cs="Times New Roman"/>
        </w:rPr>
        <w:t>Pennsylvania Standards Aligned System (</w:t>
      </w:r>
      <w:r w:rsidRPr="00F95D89">
        <w:rPr>
          <w:rFonts w:ascii="Times New Roman" w:hAnsi="Times New Roman" w:cs="Times New Roman"/>
        </w:rPr>
        <w:t>PA SAS</w:t>
      </w:r>
      <w:r w:rsidR="00CD545C" w:rsidRPr="00F95D89">
        <w:rPr>
          <w:rFonts w:ascii="Times New Roman" w:hAnsi="Times New Roman" w:cs="Times New Roman"/>
        </w:rPr>
        <w:t>)</w:t>
      </w:r>
      <w:r w:rsidRPr="00F95D89">
        <w:rPr>
          <w:rFonts w:ascii="Times New Roman" w:hAnsi="Times New Roman" w:cs="Times New Roman"/>
        </w:rPr>
        <w:t xml:space="preserve"> and guide their use of it</w:t>
      </w:r>
    </w:p>
    <w:p w:rsidR="00E95D18" w:rsidRPr="00F95D89" w:rsidRDefault="00E95D18" w:rsidP="00E95D18">
      <w:pPr>
        <w:pStyle w:val="ListParagraph"/>
        <w:numPr>
          <w:ilvl w:val="0"/>
          <w:numId w:val="23"/>
        </w:numPr>
        <w:rPr>
          <w:rFonts w:ascii="Times New Roman" w:hAnsi="Times New Roman" w:cs="Times New Roman"/>
        </w:rPr>
      </w:pPr>
      <w:r w:rsidRPr="00F95D89">
        <w:rPr>
          <w:rFonts w:ascii="Times New Roman" w:hAnsi="Times New Roman" w:cs="Times New Roman"/>
        </w:rPr>
        <w:t>Competencies for Inductees</w:t>
      </w:r>
    </w:p>
    <w:p w:rsidR="00E95D18" w:rsidRPr="00F95D89" w:rsidRDefault="00E95D18" w:rsidP="00DA11BB">
      <w:pPr>
        <w:pStyle w:val="ListParagraph"/>
        <w:numPr>
          <w:ilvl w:val="0"/>
          <w:numId w:val="42"/>
        </w:numPr>
        <w:rPr>
          <w:rFonts w:ascii="Times New Roman" w:hAnsi="Times New Roman" w:cs="Times New Roman"/>
        </w:rPr>
      </w:pPr>
      <w:r w:rsidRPr="00F95D89">
        <w:rPr>
          <w:rFonts w:ascii="Times New Roman" w:hAnsi="Times New Roman" w:cs="Times New Roman"/>
        </w:rPr>
        <w:t>Specific teach</w:t>
      </w:r>
      <w:r w:rsidR="0090618B" w:rsidRPr="00F95D89">
        <w:rPr>
          <w:rFonts w:ascii="Times New Roman" w:hAnsi="Times New Roman" w:cs="Times New Roman"/>
        </w:rPr>
        <w:t>er</w:t>
      </w:r>
      <w:r w:rsidRPr="00F95D89">
        <w:rPr>
          <w:rFonts w:ascii="Times New Roman" w:hAnsi="Times New Roman" w:cs="Times New Roman"/>
        </w:rPr>
        <w:t xml:space="preserve"> competencies to be taught, modeled, and measure</w:t>
      </w:r>
      <w:r w:rsidR="00AC0C5F" w:rsidRPr="00F95D89">
        <w:rPr>
          <w:rFonts w:ascii="Times New Roman" w:hAnsi="Times New Roman" w:cs="Times New Roman"/>
        </w:rPr>
        <w:t>d using the Danielson Framework</w:t>
      </w:r>
    </w:p>
    <w:p w:rsidR="00E95D18" w:rsidRPr="00F95D89" w:rsidRDefault="00E95D18" w:rsidP="00DA11BB">
      <w:pPr>
        <w:pStyle w:val="ListParagraph"/>
        <w:numPr>
          <w:ilvl w:val="0"/>
          <w:numId w:val="42"/>
        </w:numPr>
        <w:rPr>
          <w:rFonts w:ascii="Times New Roman" w:hAnsi="Times New Roman" w:cs="Times New Roman"/>
        </w:rPr>
      </w:pPr>
      <w:r w:rsidRPr="00F95D89">
        <w:rPr>
          <w:rFonts w:ascii="Times New Roman" w:hAnsi="Times New Roman" w:cs="Times New Roman"/>
        </w:rPr>
        <w:t>Building knowledge of the SAS and its use</w:t>
      </w:r>
    </w:p>
    <w:p w:rsidR="00CD545C" w:rsidRPr="00F95D89" w:rsidRDefault="00CD545C" w:rsidP="00DA11BB">
      <w:pPr>
        <w:pStyle w:val="ListParagraph"/>
        <w:numPr>
          <w:ilvl w:val="0"/>
          <w:numId w:val="43"/>
        </w:numPr>
        <w:rPr>
          <w:rFonts w:ascii="Times New Roman" w:hAnsi="Times New Roman" w:cs="Times New Roman"/>
        </w:rPr>
      </w:pPr>
      <w:r w:rsidRPr="00F95D89">
        <w:rPr>
          <w:rFonts w:ascii="Times New Roman" w:hAnsi="Times New Roman" w:cs="Times New Roman"/>
        </w:rPr>
        <w:lastRenderedPageBreak/>
        <w:t>Curriculum Coordinator will acquaint inductees with the SAS and its features and uses</w:t>
      </w:r>
    </w:p>
    <w:p w:rsidR="00CD545C" w:rsidRPr="00F95D89" w:rsidRDefault="00CD545C" w:rsidP="00DA11BB">
      <w:pPr>
        <w:pStyle w:val="ListParagraph"/>
        <w:numPr>
          <w:ilvl w:val="0"/>
          <w:numId w:val="43"/>
        </w:numPr>
        <w:rPr>
          <w:rFonts w:ascii="Times New Roman" w:hAnsi="Times New Roman" w:cs="Times New Roman"/>
        </w:rPr>
      </w:pPr>
      <w:r w:rsidRPr="00F95D89">
        <w:rPr>
          <w:rFonts w:ascii="Times New Roman" w:hAnsi="Times New Roman" w:cs="Times New Roman"/>
        </w:rPr>
        <w:t>Sections of the SAS will be featured in professional development activities and in conferences of the mentor and inductee</w:t>
      </w:r>
    </w:p>
    <w:p w:rsidR="00432EA5" w:rsidRPr="00F95D89" w:rsidRDefault="00432EA5" w:rsidP="00432EA5">
      <w:pPr>
        <w:pStyle w:val="ListParagraph"/>
        <w:ind w:left="1440"/>
        <w:rPr>
          <w:rFonts w:ascii="Times New Roman" w:hAnsi="Times New Roman" w:cs="Times New Roman"/>
        </w:rPr>
      </w:pPr>
    </w:p>
    <w:p w:rsidR="00432EA5" w:rsidRPr="00F95D89" w:rsidRDefault="00432EA5" w:rsidP="00432EA5">
      <w:pPr>
        <w:pStyle w:val="ListParagraph"/>
        <w:numPr>
          <w:ilvl w:val="0"/>
          <w:numId w:val="22"/>
        </w:numPr>
        <w:rPr>
          <w:rFonts w:ascii="Times New Roman" w:hAnsi="Times New Roman" w:cs="Times New Roman"/>
        </w:rPr>
      </w:pPr>
      <w:r w:rsidRPr="00F95D89">
        <w:rPr>
          <w:rFonts w:ascii="Times New Roman" w:hAnsi="Times New Roman" w:cs="Times New Roman"/>
        </w:rPr>
        <w:t>NEEDS ASSESSMENT</w:t>
      </w:r>
      <w:r w:rsidR="006C5EFB" w:rsidRPr="00F95D89">
        <w:rPr>
          <w:rFonts w:ascii="Times New Roman" w:hAnsi="Times New Roman" w:cs="Times New Roman"/>
        </w:rPr>
        <w:t xml:space="preserve"> AND PROFESSIONAL DEVELOPMENT</w:t>
      </w:r>
    </w:p>
    <w:p w:rsidR="00432EA5" w:rsidRPr="00F95D89" w:rsidRDefault="00432EA5" w:rsidP="00432EA5">
      <w:pPr>
        <w:rPr>
          <w:rFonts w:ascii="Times New Roman" w:hAnsi="Times New Roman" w:cs="Times New Roman"/>
        </w:rPr>
      </w:pPr>
      <w:r w:rsidRPr="00F95D89">
        <w:rPr>
          <w:rFonts w:ascii="Times New Roman" w:hAnsi="Times New Roman" w:cs="Times New Roman"/>
        </w:rPr>
        <w:t xml:space="preserve">The needs of the inductees shall be assessed by use of the survey “TEACHER INDUCTION </w:t>
      </w:r>
      <w:r w:rsidR="001E5335" w:rsidRPr="00F95D89">
        <w:rPr>
          <w:rFonts w:ascii="Times New Roman" w:hAnsi="Times New Roman" w:cs="Times New Roman"/>
        </w:rPr>
        <w:t>PLAN NEEDS ASSESSMENT” (see p. 9</w:t>
      </w:r>
      <w:r w:rsidRPr="00F95D89">
        <w:rPr>
          <w:rFonts w:ascii="Times New Roman" w:hAnsi="Times New Roman" w:cs="Times New Roman"/>
        </w:rPr>
        <w:t xml:space="preserve">) which the inductees shall submit prior to beginning the induction program.  </w:t>
      </w:r>
      <w:r w:rsidR="00EA451C" w:rsidRPr="00F95D89">
        <w:rPr>
          <w:rFonts w:ascii="Times New Roman" w:hAnsi="Times New Roman" w:cs="Times New Roman"/>
        </w:rPr>
        <w:t>The induction team will consider input</w:t>
      </w:r>
      <w:r w:rsidR="00593F46" w:rsidRPr="00F95D89">
        <w:rPr>
          <w:rFonts w:ascii="Times New Roman" w:hAnsi="Times New Roman" w:cs="Times New Roman"/>
        </w:rPr>
        <w:t xml:space="preserve"> from this survey, feedback</w:t>
      </w:r>
      <w:r w:rsidR="00EA451C" w:rsidRPr="00F95D89">
        <w:rPr>
          <w:rFonts w:ascii="Times New Roman" w:hAnsi="Times New Roman" w:cs="Times New Roman"/>
        </w:rPr>
        <w:t xml:space="preserve"> from the previous years’ program, evaluations from mentor teachers, and input from other experienced teachers</w:t>
      </w:r>
      <w:r w:rsidR="002956D5" w:rsidRPr="00F95D89">
        <w:rPr>
          <w:rFonts w:ascii="Times New Roman" w:hAnsi="Times New Roman" w:cs="Times New Roman"/>
        </w:rPr>
        <w:t xml:space="preserve"> in the development of the activities and supports for inductees</w:t>
      </w:r>
      <w:r w:rsidR="00EA451C" w:rsidRPr="00F95D89">
        <w:rPr>
          <w:rFonts w:ascii="Times New Roman" w:hAnsi="Times New Roman" w:cs="Times New Roman"/>
        </w:rPr>
        <w:t>.  The team will gather data from standardized test scores, formative assessment</w:t>
      </w:r>
      <w:r w:rsidR="00593F46" w:rsidRPr="00F95D89">
        <w:rPr>
          <w:rFonts w:ascii="Times New Roman" w:hAnsi="Times New Roman" w:cs="Times New Roman"/>
        </w:rPr>
        <w:t>s</w:t>
      </w:r>
      <w:r w:rsidR="00EA451C" w:rsidRPr="00F95D89">
        <w:rPr>
          <w:rFonts w:ascii="Times New Roman" w:hAnsi="Times New Roman" w:cs="Times New Roman"/>
        </w:rPr>
        <w:t>, and instructional models to give inductees information</w:t>
      </w:r>
      <w:r w:rsidR="00593F46" w:rsidRPr="00F95D89">
        <w:rPr>
          <w:rFonts w:ascii="Times New Roman" w:hAnsi="Times New Roman" w:cs="Times New Roman"/>
        </w:rPr>
        <w:t xml:space="preserve"> and training</w:t>
      </w:r>
      <w:r w:rsidR="00EA451C" w:rsidRPr="00F95D89">
        <w:rPr>
          <w:rFonts w:ascii="Times New Roman" w:hAnsi="Times New Roman" w:cs="Times New Roman"/>
        </w:rPr>
        <w:t xml:space="preserve"> on educational activities and initiatives to assist in </w:t>
      </w:r>
      <w:r w:rsidR="00A56DB8" w:rsidRPr="00F95D89">
        <w:rPr>
          <w:rFonts w:ascii="Times New Roman" w:hAnsi="Times New Roman" w:cs="Times New Roman"/>
        </w:rPr>
        <w:t>increasing</w:t>
      </w:r>
      <w:r w:rsidR="00EA451C" w:rsidRPr="00F95D89">
        <w:rPr>
          <w:rFonts w:ascii="Times New Roman" w:hAnsi="Times New Roman" w:cs="Times New Roman"/>
        </w:rPr>
        <w:t xml:space="preserve"> student achievement. </w:t>
      </w:r>
      <w:r w:rsidRPr="00F95D89">
        <w:rPr>
          <w:rFonts w:ascii="Times New Roman" w:hAnsi="Times New Roman" w:cs="Times New Roman"/>
        </w:rPr>
        <w:t xml:space="preserve">  </w:t>
      </w:r>
      <w:r w:rsidR="00EA451C" w:rsidRPr="00F95D89">
        <w:rPr>
          <w:rFonts w:ascii="Times New Roman" w:hAnsi="Times New Roman" w:cs="Times New Roman"/>
        </w:rPr>
        <w:t>Learning from the Danielson Framework will be incorporated in professional development activities throughout the scho</w:t>
      </w:r>
      <w:r w:rsidR="00593F46" w:rsidRPr="00F95D89">
        <w:rPr>
          <w:rFonts w:ascii="Times New Roman" w:hAnsi="Times New Roman" w:cs="Times New Roman"/>
        </w:rPr>
        <w:t>ol year to help inductees in</w:t>
      </w:r>
      <w:r w:rsidR="00EA451C" w:rsidRPr="00F95D89">
        <w:rPr>
          <w:rFonts w:ascii="Times New Roman" w:hAnsi="Times New Roman" w:cs="Times New Roman"/>
        </w:rPr>
        <w:t xml:space="preserve"> plan</w:t>
      </w:r>
      <w:r w:rsidR="00593F46" w:rsidRPr="00F95D89">
        <w:rPr>
          <w:rFonts w:ascii="Times New Roman" w:hAnsi="Times New Roman" w:cs="Times New Roman"/>
        </w:rPr>
        <w:t>ning, instructing, and using</w:t>
      </w:r>
      <w:r w:rsidR="00EA451C" w:rsidRPr="00F95D89">
        <w:rPr>
          <w:rFonts w:ascii="Times New Roman" w:hAnsi="Times New Roman" w:cs="Times New Roman"/>
        </w:rPr>
        <w:t xml:space="preserve"> data for becoming effective and fulfilled teachers.</w:t>
      </w:r>
    </w:p>
    <w:p w:rsidR="00EA451C" w:rsidRPr="00F95D89" w:rsidRDefault="00EA451C" w:rsidP="00DA11BB">
      <w:pPr>
        <w:pStyle w:val="ListParagraph"/>
        <w:numPr>
          <w:ilvl w:val="0"/>
          <w:numId w:val="44"/>
        </w:numPr>
        <w:rPr>
          <w:rFonts w:ascii="Times New Roman" w:hAnsi="Times New Roman" w:cs="Times New Roman"/>
        </w:rPr>
      </w:pPr>
      <w:r w:rsidRPr="00F95D89">
        <w:rPr>
          <w:rFonts w:ascii="Times New Roman" w:hAnsi="Times New Roman" w:cs="Times New Roman"/>
        </w:rPr>
        <w:t>Structure of the program</w:t>
      </w:r>
    </w:p>
    <w:p w:rsidR="00FD4ABC" w:rsidRPr="00F95D89" w:rsidRDefault="00FD4ABC" w:rsidP="00DA11BB">
      <w:pPr>
        <w:pStyle w:val="ListParagraph"/>
        <w:numPr>
          <w:ilvl w:val="0"/>
          <w:numId w:val="45"/>
        </w:numPr>
        <w:rPr>
          <w:rFonts w:ascii="Times New Roman" w:hAnsi="Times New Roman" w:cs="Times New Roman"/>
        </w:rPr>
      </w:pPr>
      <w:r w:rsidRPr="00F95D89">
        <w:rPr>
          <w:rFonts w:ascii="Times New Roman" w:hAnsi="Times New Roman" w:cs="Times New Roman"/>
        </w:rPr>
        <w:t>Gathering and collation of data, needs survey, assessment information</w:t>
      </w:r>
    </w:p>
    <w:p w:rsidR="00FD4ABC" w:rsidRPr="00F95D89" w:rsidRDefault="00FD4ABC" w:rsidP="00DA11BB">
      <w:pPr>
        <w:pStyle w:val="ListParagraph"/>
        <w:numPr>
          <w:ilvl w:val="0"/>
          <w:numId w:val="45"/>
        </w:numPr>
        <w:rPr>
          <w:rFonts w:ascii="Times New Roman" w:hAnsi="Times New Roman" w:cs="Times New Roman"/>
        </w:rPr>
      </w:pPr>
      <w:r w:rsidRPr="00F95D89">
        <w:rPr>
          <w:rFonts w:ascii="Times New Roman" w:hAnsi="Times New Roman" w:cs="Times New Roman"/>
        </w:rPr>
        <w:t>Observations and conferencing of inductee and mentor</w:t>
      </w:r>
    </w:p>
    <w:p w:rsidR="00FD4ABC" w:rsidRPr="00F95D89" w:rsidRDefault="00CD545C" w:rsidP="00DA11BB">
      <w:pPr>
        <w:pStyle w:val="ListParagraph"/>
        <w:numPr>
          <w:ilvl w:val="0"/>
          <w:numId w:val="45"/>
        </w:numPr>
        <w:rPr>
          <w:rFonts w:ascii="Times New Roman" w:hAnsi="Times New Roman" w:cs="Times New Roman"/>
        </w:rPr>
      </w:pPr>
      <w:r w:rsidRPr="00F95D89">
        <w:rPr>
          <w:rFonts w:ascii="Times New Roman" w:hAnsi="Times New Roman" w:cs="Times New Roman"/>
        </w:rPr>
        <w:t xml:space="preserve">Administrator evaluations of inductees </w:t>
      </w:r>
    </w:p>
    <w:p w:rsidR="00FD4ABC" w:rsidRPr="00F95D89" w:rsidRDefault="00FD4ABC" w:rsidP="00DA11BB">
      <w:pPr>
        <w:pStyle w:val="ListParagraph"/>
        <w:numPr>
          <w:ilvl w:val="0"/>
          <w:numId w:val="45"/>
        </w:numPr>
        <w:rPr>
          <w:rFonts w:ascii="Times New Roman" w:hAnsi="Times New Roman" w:cs="Times New Roman"/>
        </w:rPr>
      </w:pPr>
      <w:r w:rsidRPr="00F95D89">
        <w:rPr>
          <w:rFonts w:ascii="Times New Roman" w:hAnsi="Times New Roman" w:cs="Times New Roman"/>
        </w:rPr>
        <w:t>Presentation of school-wide professional development activities</w:t>
      </w:r>
    </w:p>
    <w:p w:rsidR="00FD4ABC" w:rsidRPr="00F95D89" w:rsidRDefault="00FD4ABC" w:rsidP="00DA11BB">
      <w:pPr>
        <w:pStyle w:val="ListParagraph"/>
        <w:numPr>
          <w:ilvl w:val="0"/>
          <w:numId w:val="45"/>
        </w:numPr>
        <w:rPr>
          <w:rFonts w:ascii="Times New Roman" w:hAnsi="Times New Roman" w:cs="Times New Roman"/>
        </w:rPr>
      </w:pPr>
      <w:r w:rsidRPr="00F95D89">
        <w:rPr>
          <w:rFonts w:ascii="Times New Roman" w:hAnsi="Times New Roman" w:cs="Times New Roman"/>
        </w:rPr>
        <w:t>Presentation of inductee workshops to meet requested and observed needs</w:t>
      </w:r>
    </w:p>
    <w:p w:rsidR="00FD4ABC" w:rsidRPr="00F95D89" w:rsidRDefault="00FD4ABC" w:rsidP="00DA11BB">
      <w:pPr>
        <w:pStyle w:val="ListParagraph"/>
        <w:numPr>
          <w:ilvl w:val="0"/>
          <w:numId w:val="45"/>
        </w:numPr>
        <w:rPr>
          <w:rFonts w:ascii="Times New Roman" w:hAnsi="Times New Roman" w:cs="Times New Roman"/>
        </w:rPr>
      </w:pPr>
      <w:r w:rsidRPr="00F95D89">
        <w:rPr>
          <w:rFonts w:ascii="Times New Roman" w:hAnsi="Times New Roman" w:cs="Times New Roman"/>
        </w:rPr>
        <w:t>Support of inductees by induction team, mentors, and school-staff</w:t>
      </w:r>
    </w:p>
    <w:p w:rsidR="00FD4ABC" w:rsidRPr="00F95D89" w:rsidRDefault="00FD4ABC" w:rsidP="00DA11BB">
      <w:pPr>
        <w:pStyle w:val="ListParagraph"/>
        <w:numPr>
          <w:ilvl w:val="0"/>
          <w:numId w:val="45"/>
        </w:numPr>
        <w:rPr>
          <w:rFonts w:ascii="Times New Roman" w:hAnsi="Times New Roman" w:cs="Times New Roman"/>
        </w:rPr>
      </w:pPr>
      <w:r w:rsidRPr="00F95D89">
        <w:rPr>
          <w:rFonts w:ascii="Times New Roman" w:hAnsi="Times New Roman" w:cs="Times New Roman"/>
        </w:rPr>
        <w:t>Evaluation of program</w:t>
      </w:r>
    </w:p>
    <w:p w:rsidR="00EA451C" w:rsidRPr="00F95D89" w:rsidRDefault="00EA451C" w:rsidP="00DA11BB">
      <w:pPr>
        <w:pStyle w:val="ListParagraph"/>
        <w:numPr>
          <w:ilvl w:val="0"/>
          <w:numId w:val="44"/>
        </w:numPr>
        <w:rPr>
          <w:rFonts w:ascii="Times New Roman" w:hAnsi="Times New Roman" w:cs="Times New Roman"/>
        </w:rPr>
      </w:pPr>
      <w:r w:rsidRPr="00F95D89">
        <w:rPr>
          <w:rFonts w:ascii="Times New Roman" w:hAnsi="Times New Roman" w:cs="Times New Roman"/>
        </w:rPr>
        <w:t>Content of the program</w:t>
      </w:r>
    </w:p>
    <w:p w:rsidR="00AC0C5F" w:rsidRPr="00F95D89" w:rsidRDefault="00FD4ABC" w:rsidP="00DA11BB">
      <w:pPr>
        <w:pStyle w:val="ListParagraph"/>
        <w:numPr>
          <w:ilvl w:val="0"/>
          <w:numId w:val="46"/>
        </w:numPr>
        <w:rPr>
          <w:rFonts w:ascii="Times New Roman" w:hAnsi="Times New Roman" w:cs="Times New Roman"/>
        </w:rPr>
      </w:pPr>
      <w:r w:rsidRPr="00F95D89">
        <w:rPr>
          <w:rFonts w:ascii="Times New Roman" w:hAnsi="Times New Roman" w:cs="Times New Roman"/>
        </w:rPr>
        <w:t>Focus on Danielson Framework and</w:t>
      </w:r>
      <w:r w:rsidR="00AC0C5F" w:rsidRPr="00F95D89">
        <w:rPr>
          <w:rFonts w:ascii="Times New Roman" w:hAnsi="Times New Roman" w:cs="Times New Roman"/>
        </w:rPr>
        <w:t xml:space="preserve"> diving deep into the components </w:t>
      </w:r>
      <w:r w:rsidRPr="00F95D89">
        <w:rPr>
          <w:rFonts w:ascii="Times New Roman" w:hAnsi="Times New Roman" w:cs="Times New Roman"/>
        </w:rPr>
        <w:t xml:space="preserve"> </w:t>
      </w:r>
    </w:p>
    <w:p w:rsidR="00FD4ABC" w:rsidRPr="00F95D89" w:rsidRDefault="00FD4ABC" w:rsidP="00DA11BB">
      <w:pPr>
        <w:pStyle w:val="ListParagraph"/>
        <w:numPr>
          <w:ilvl w:val="0"/>
          <w:numId w:val="46"/>
        </w:numPr>
        <w:rPr>
          <w:rFonts w:ascii="Times New Roman" w:hAnsi="Times New Roman" w:cs="Times New Roman"/>
        </w:rPr>
      </w:pPr>
      <w:r w:rsidRPr="00F95D89">
        <w:rPr>
          <w:rFonts w:ascii="Times New Roman" w:hAnsi="Times New Roman" w:cs="Times New Roman"/>
        </w:rPr>
        <w:t>Use of PA SAS portal</w:t>
      </w:r>
    </w:p>
    <w:p w:rsidR="00FD4ABC" w:rsidRPr="00F95D89" w:rsidRDefault="00FD4ABC" w:rsidP="00DA11BB">
      <w:pPr>
        <w:pStyle w:val="ListParagraph"/>
        <w:numPr>
          <w:ilvl w:val="0"/>
          <w:numId w:val="46"/>
        </w:numPr>
        <w:rPr>
          <w:rFonts w:ascii="Times New Roman" w:hAnsi="Times New Roman" w:cs="Times New Roman"/>
        </w:rPr>
      </w:pPr>
      <w:r w:rsidRPr="00F95D89">
        <w:rPr>
          <w:rFonts w:ascii="Times New Roman" w:hAnsi="Times New Roman" w:cs="Times New Roman"/>
        </w:rPr>
        <w:t>Building community in the school through staff meetings and conferences</w:t>
      </w:r>
    </w:p>
    <w:p w:rsidR="00FD4ABC" w:rsidRPr="00F95D89" w:rsidRDefault="00FD4ABC" w:rsidP="00DA11BB">
      <w:pPr>
        <w:pStyle w:val="ListParagraph"/>
        <w:numPr>
          <w:ilvl w:val="0"/>
          <w:numId w:val="46"/>
        </w:numPr>
        <w:rPr>
          <w:rFonts w:ascii="Times New Roman" w:hAnsi="Times New Roman" w:cs="Times New Roman"/>
        </w:rPr>
      </w:pPr>
      <w:r w:rsidRPr="00F95D89">
        <w:rPr>
          <w:rFonts w:ascii="Times New Roman" w:hAnsi="Times New Roman" w:cs="Times New Roman"/>
        </w:rPr>
        <w:t>Support of mentors in conferencing and advising</w:t>
      </w:r>
    </w:p>
    <w:p w:rsidR="00EA451C" w:rsidRPr="00F95D89" w:rsidRDefault="00FD4ABC" w:rsidP="00DA11BB">
      <w:pPr>
        <w:pStyle w:val="ListParagraph"/>
        <w:numPr>
          <w:ilvl w:val="0"/>
          <w:numId w:val="44"/>
        </w:numPr>
        <w:rPr>
          <w:rFonts w:ascii="Times New Roman" w:hAnsi="Times New Roman" w:cs="Times New Roman"/>
        </w:rPr>
      </w:pPr>
      <w:r w:rsidRPr="00F95D89">
        <w:rPr>
          <w:rFonts w:ascii="Times New Roman" w:hAnsi="Times New Roman" w:cs="Times New Roman"/>
        </w:rPr>
        <w:t>Delivery and time frame</w:t>
      </w:r>
    </w:p>
    <w:p w:rsidR="00FD4ABC" w:rsidRPr="00F95D89" w:rsidRDefault="00FD4ABC" w:rsidP="00DA11BB">
      <w:pPr>
        <w:pStyle w:val="ListParagraph"/>
        <w:numPr>
          <w:ilvl w:val="0"/>
          <w:numId w:val="47"/>
        </w:numPr>
        <w:rPr>
          <w:rFonts w:ascii="Times New Roman" w:hAnsi="Times New Roman" w:cs="Times New Roman"/>
        </w:rPr>
      </w:pPr>
      <w:r w:rsidRPr="00F95D89">
        <w:rPr>
          <w:rFonts w:ascii="Times New Roman" w:hAnsi="Times New Roman" w:cs="Times New Roman"/>
        </w:rPr>
        <w:t>Professional development</w:t>
      </w:r>
      <w:r w:rsidR="00921B6B" w:rsidRPr="00F95D89">
        <w:rPr>
          <w:rFonts w:ascii="Times New Roman" w:hAnsi="Times New Roman" w:cs="Times New Roman"/>
        </w:rPr>
        <w:t xml:space="preserve"> (PD)</w:t>
      </w:r>
      <w:r w:rsidRPr="00F95D89">
        <w:rPr>
          <w:rFonts w:ascii="Times New Roman" w:hAnsi="Times New Roman" w:cs="Times New Roman"/>
        </w:rPr>
        <w:t xml:space="preserve"> activities led by administrator</w:t>
      </w:r>
    </w:p>
    <w:p w:rsidR="00FD4ABC" w:rsidRPr="00F95D89" w:rsidRDefault="00FD4ABC" w:rsidP="00DA11BB">
      <w:pPr>
        <w:pStyle w:val="ListParagraph"/>
        <w:numPr>
          <w:ilvl w:val="0"/>
          <w:numId w:val="47"/>
        </w:numPr>
        <w:rPr>
          <w:rFonts w:ascii="Times New Roman" w:hAnsi="Times New Roman" w:cs="Times New Roman"/>
        </w:rPr>
      </w:pPr>
      <w:r w:rsidRPr="00F95D89">
        <w:rPr>
          <w:rFonts w:ascii="Times New Roman" w:hAnsi="Times New Roman" w:cs="Times New Roman"/>
        </w:rPr>
        <w:t>SAS portal introduction and use</w:t>
      </w:r>
      <w:r w:rsidR="00593F46" w:rsidRPr="00F95D89">
        <w:rPr>
          <w:rFonts w:ascii="Times New Roman" w:hAnsi="Times New Roman" w:cs="Times New Roman"/>
        </w:rPr>
        <w:t xml:space="preserve"> led</w:t>
      </w:r>
      <w:r w:rsidRPr="00F95D89">
        <w:rPr>
          <w:rFonts w:ascii="Times New Roman" w:hAnsi="Times New Roman" w:cs="Times New Roman"/>
        </w:rPr>
        <w:t xml:space="preserve"> by Curriculum Coordinator</w:t>
      </w:r>
    </w:p>
    <w:p w:rsidR="00FD4ABC" w:rsidRPr="00F95D89" w:rsidRDefault="00FD4ABC" w:rsidP="00DA11BB">
      <w:pPr>
        <w:pStyle w:val="ListParagraph"/>
        <w:numPr>
          <w:ilvl w:val="0"/>
          <w:numId w:val="47"/>
        </w:numPr>
        <w:rPr>
          <w:rFonts w:ascii="Times New Roman" w:hAnsi="Times New Roman" w:cs="Times New Roman"/>
        </w:rPr>
      </w:pPr>
      <w:r w:rsidRPr="00F95D89">
        <w:rPr>
          <w:rFonts w:ascii="Times New Roman" w:hAnsi="Times New Roman" w:cs="Times New Roman"/>
        </w:rPr>
        <w:t>Collaboration of inductee and mentor teacher, led by mentor teacher and supported by administrator</w:t>
      </w:r>
    </w:p>
    <w:p w:rsidR="002D5926" w:rsidRPr="00F95D89" w:rsidRDefault="002D5926" w:rsidP="00DA11BB">
      <w:pPr>
        <w:pStyle w:val="ListParagraph"/>
        <w:numPr>
          <w:ilvl w:val="0"/>
          <w:numId w:val="50"/>
        </w:numPr>
        <w:rPr>
          <w:rFonts w:ascii="Times New Roman" w:hAnsi="Times New Roman" w:cs="Times New Roman"/>
        </w:rPr>
      </w:pPr>
      <w:r w:rsidRPr="00F95D89">
        <w:rPr>
          <w:rFonts w:ascii="Times New Roman" w:hAnsi="Times New Roman" w:cs="Times New Roman"/>
        </w:rPr>
        <w:t>Weekly meetings in 1</w:t>
      </w:r>
      <w:r w:rsidRPr="00F95D89">
        <w:rPr>
          <w:rFonts w:ascii="Times New Roman" w:hAnsi="Times New Roman" w:cs="Times New Roman"/>
          <w:vertAlign w:val="superscript"/>
        </w:rPr>
        <w:t>st</w:t>
      </w:r>
      <w:r w:rsidRPr="00F95D89">
        <w:rPr>
          <w:rFonts w:ascii="Times New Roman" w:hAnsi="Times New Roman" w:cs="Times New Roman"/>
        </w:rPr>
        <w:t xml:space="preserve"> quarter; monthly meetings thereafter</w:t>
      </w:r>
    </w:p>
    <w:p w:rsidR="002D5926" w:rsidRPr="00F95D89" w:rsidRDefault="00CA2D1E" w:rsidP="00DA11BB">
      <w:pPr>
        <w:pStyle w:val="ListParagraph"/>
        <w:numPr>
          <w:ilvl w:val="0"/>
          <w:numId w:val="50"/>
        </w:numPr>
        <w:rPr>
          <w:rFonts w:ascii="Times New Roman" w:hAnsi="Times New Roman" w:cs="Times New Roman"/>
        </w:rPr>
      </w:pPr>
      <w:r w:rsidRPr="00F95D89">
        <w:rPr>
          <w:rFonts w:ascii="Times New Roman" w:hAnsi="Times New Roman" w:cs="Times New Roman"/>
        </w:rPr>
        <w:t>Quarterly observations</w:t>
      </w:r>
    </w:p>
    <w:p w:rsidR="00CA2D1E" w:rsidRPr="00F95D89" w:rsidRDefault="00CA2D1E" w:rsidP="00DA11BB">
      <w:pPr>
        <w:pStyle w:val="ListParagraph"/>
        <w:numPr>
          <w:ilvl w:val="0"/>
          <w:numId w:val="50"/>
        </w:numPr>
        <w:rPr>
          <w:rFonts w:ascii="Times New Roman" w:hAnsi="Times New Roman" w:cs="Times New Roman"/>
        </w:rPr>
      </w:pPr>
      <w:r w:rsidRPr="00F95D89">
        <w:rPr>
          <w:rFonts w:ascii="Times New Roman" w:hAnsi="Times New Roman" w:cs="Times New Roman"/>
        </w:rPr>
        <w:t>Professional development activities for inductees as needed</w:t>
      </w:r>
    </w:p>
    <w:p w:rsidR="00432EA5" w:rsidRPr="00F95D89" w:rsidRDefault="00432EA5" w:rsidP="00432EA5">
      <w:pPr>
        <w:pStyle w:val="ListParagraph"/>
        <w:rPr>
          <w:rFonts w:ascii="Times New Roman" w:hAnsi="Times New Roman" w:cs="Times New Roman"/>
        </w:rPr>
      </w:pPr>
    </w:p>
    <w:p w:rsidR="0074417D" w:rsidRPr="006700DE" w:rsidRDefault="00B2259D" w:rsidP="00A3442C">
      <w:pPr>
        <w:pStyle w:val="BodyText2"/>
        <w:numPr>
          <w:ilvl w:val="0"/>
          <w:numId w:val="22"/>
        </w:numPr>
        <w:shd w:val="clear" w:color="auto" w:fill="auto"/>
        <w:tabs>
          <w:tab w:val="left" w:pos="1026"/>
        </w:tabs>
        <w:spacing w:after="0" w:line="240" w:lineRule="auto"/>
        <w:ind w:right="1380"/>
        <w:jc w:val="left"/>
      </w:pPr>
      <w:r w:rsidRPr="006700DE">
        <w:t xml:space="preserve">RESPONSIBILITIES OF </w:t>
      </w:r>
      <w:r w:rsidR="002F34A5" w:rsidRPr="006700DE">
        <w:t xml:space="preserve">INDUCTEES, MENTORS, AND </w:t>
      </w:r>
      <w:r w:rsidRPr="006700DE">
        <w:t>ADMINI</w:t>
      </w:r>
      <w:r w:rsidR="002F34A5" w:rsidRPr="006700DE">
        <w:t>STRATION</w:t>
      </w:r>
    </w:p>
    <w:p w:rsidR="00B2259D" w:rsidRDefault="00B2259D" w:rsidP="0029033D">
      <w:pPr>
        <w:pStyle w:val="BodyText2"/>
        <w:shd w:val="clear" w:color="auto" w:fill="auto"/>
        <w:tabs>
          <w:tab w:val="left" w:pos="1026"/>
        </w:tabs>
        <w:spacing w:after="0" w:line="240" w:lineRule="auto"/>
        <w:ind w:firstLine="0"/>
        <w:jc w:val="left"/>
      </w:pPr>
      <w:r>
        <w:t>Inductees are first year teachers, teachers new to EMS with fewer than three years teaching experience, long-term substitutes (at least one semester), and teachers hired after the beginning of the school year.  The school administration is responsible for the selection of mentor teachers</w:t>
      </w:r>
      <w:r w:rsidR="002F34A5">
        <w:t xml:space="preserve">, </w:t>
      </w:r>
      <w:r w:rsidR="0029033D">
        <w:t xml:space="preserve">assigning mentors to inductees, </w:t>
      </w:r>
      <w:r w:rsidR="002F34A5">
        <w:t xml:space="preserve">establishing the </w:t>
      </w:r>
      <w:r w:rsidR="00ED43AF">
        <w:t>program, assisting</w:t>
      </w:r>
      <w:r>
        <w:t xml:space="preserve"> in the development of workshops and topics of study</w:t>
      </w:r>
      <w:r w:rsidR="002F34A5">
        <w:t>, and evaluating the program</w:t>
      </w:r>
      <w:r>
        <w:t xml:space="preserve">.  </w:t>
      </w:r>
    </w:p>
    <w:p w:rsidR="009806F0" w:rsidRDefault="009806F0" w:rsidP="00B2259D">
      <w:pPr>
        <w:pStyle w:val="BodyText2"/>
        <w:shd w:val="clear" w:color="auto" w:fill="auto"/>
        <w:tabs>
          <w:tab w:val="left" w:pos="1026"/>
        </w:tabs>
        <w:spacing w:after="0" w:line="240" w:lineRule="auto"/>
        <w:ind w:right="1380" w:firstLine="0"/>
        <w:jc w:val="left"/>
      </w:pPr>
    </w:p>
    <w:p w:rsidR="009806F0" w:rsidRPr="009806F0" w:rsidRDefault="009806F0" w:rsidP="00A3442C">
      <w:pPr>
        <w:pStyle w:val="BodyText2"/>
        <w:numPr>
          <w:ilvl w:val="0"/>
          <w:numId w:val="26"/>
        </w:numPr>
        <w:shd w:val="clear" w:color="auto" w:fill="auto"/>
        <w:tabs>
          <w:tab w:val="left" w:pos="1026"/>
        </w:tabs>
        <w:spacing w:after="0" w:line="240" w:lineRule="auto"/>
        <w:ind w:right="1380"/>
        <w:jc w:val="left"/>
      </w:pPr>
      <w:r w:rsidRPr="009806F0">
        <w:lastRenderedPageBreak/>
        <w:t>Responsibilities for Inductees</w:t>
      </w:r>
    </w:p>
    <w:p w:rsidR="00E91C37" w:rsidRDefault="00DD7450" w:rsidP="00A3442C">
      <w:pPr>
        <w:pStyle w:val="BodyText2"/>
        <w:numPr>
          <w:ilvl w:val="0"/>
          <w:numId w:val="27"/>
        </w:numPr>
        <w:shd w:val="clear" w:color="auto" w:fill="auto"/>
        <w:tabs>
          <w:tab w:val="left" w:pos="1026"/>
        </w:tabs>
        <w:spacing w:after="0" w:line="240" w:lineRule="auto"/>
        <w:ind w:right="1380"/>
        <w:jc w:val="left"/>
      </w:pPr>
      <w:r>
        <w:t xml:space="preserve">Attend </w:t>
      </w:r>
      <w:r w:rsidR="00E91C37" w:rsidRPr="00D82F8A">
        <w:t>Orientation activities</w:t>
      </w:r>
      <w:r w:rsidR="006700DE">
        <w:t xml:space="preserve"> with a disposition that is willing to learn</w:t>
      </w:r>
    </w:p>
    <w:p w:rsidR="00E91C37" w:rsidRPr="00D82F8A" w:rsidRDefault="00E91C37" w:rsidP="004B7A0F">
      <w:pPr>
        <w:pStyle w:val="BodyText2"/>
        <w:numPr>
          <w:ilvl w:val="0"/>
          <w:numId w:val="2"/>
        </w:numPr>
        <w:shd w:val="clear" w:color="auto" w:fill="auto"/>
        <w:tabs>
          <w:tab w:val="left" w:pos="1026"/>
        </w:tabs>
        <w:spacing w:after="0" w:line="240" w:lineRule="auto"/>
        <w:ind w:right="1380"/>
        <w:jc w:val="left"/>
      </w:pPr>
      <w:r w:rsidRPr="00D82F8A">
        <w:t>Schedule</w:t>
      </w:r>
      <w:r w:rsidR="002F34A5">
        <w:t>d</w:t>
      </w:r>
      <w:r w:rsidRPr="00D82F8A">
        <w:t xml:space="preserve"> prior to the first teacher day at the start of a new school year</w:t>
      </w:r>
    </w:p>
    <w:p w:rsidR="006700DE" w:rsidRDefault="006700DE" w:rsidP="004B7A0F">
      <w:pPr>
        <w:pStyle w:val="BodyText2"/>
        <w:numPr>
          <w:ilvl w:val="0"/>
          <w:numId w:val="2"/>
        </w:numPr>
        <w:shd w:val="clear" w:color="auto" w:fill="auto"/>
        <w:tabs>
          <w:tab w:val="left" w:pos="1026"/>
        </w:tabs>
        <w:spacing w:after="0" w:line="240" w:lineRule="auto"/>
        <w:jc w:val="left"/>
      </w:pPr>
      <w:r>
        <w:t>Orientation activities will include the following:</w:t>
      </w:r>
    </w:p>
    <w:p w:rsidR="006700DE" w:rsidRDefault="006700DE" w:rsidP="00A3442C">
      <w:pPr>
        <w:pStyle w:val="BodyText2"/>
        <w:numPr>
          <w:ilvl w:val="0"/>
          <w:numId w:val="28"/>
        </w:numPr>
        <w:shd w:val="clear" w:color="auto" w:fill="auto"/>
        <w:tabs>
          <w:tab w:val="left" w:pos="1026"/>
        </w:tabs>
        <w:spacing w:after="0" w:line="240" w:lineRule="auto"/>
        <w:jc w:val="left"/>
      </w:pPr>
      <w:r>
        <w:t>Unpacking the Danielson Framework for instruction and providing opportunities to practice the skills described therein</w:t>
      </w:r>
    </w:p>
    <w:p w:rsidR="006700DE" w:rsidRDefault="006700DE" w:rsidP="00A3442C">
      <w:pPr>
        <w:pStyle w:val="BodyText2"/>
        <w:numPr>
          <w:ilvl w:val="0"/>
          <w:numId w:val="28"/>
        </w:numPr>
        <w:shd w:val="clear" w:color="auto" w:fill="auto"/>
        <w:tabs>
          <w:tab w:val="left" w:pos="1026"/>
        </w:tabs>
        <w:spacing w:after="0" w:line="240" w:lineRule="auto"/>
        <w:jc w:val="left"/>
      </w:pPr>
      <w:r>
        <w:t>Providing training around curricula implementation and use</w:t>
      </w:r>
    </w:p>
    <w:p w:rsidR="006700DE" w:rsidRDefault="006700DE" w:rsidP="00A3442C">
      <w:pPr>
        <w:pStyle w:val="BodyText2"/>
        <w:numPr>
          <w:ilvl w:val="0"/>
          <w:numId w:val="28"/>
        </w:numPr>
        <w:shd w:val="clear" w:color="auto" w:fill="auto"/>
        <w:tabs>
          <w:tab w:val="left" w:pos="1026"/>
        </w:tabs>
        <w:spacing w:after="0" w:line="240" w:lineRule="auto"/>
        <w:jc w:val="left"/>
      </w:pPr>
      <w:r>
        <w:t>Based on the assessment of the Induction Team, other support, such as is described below, may be offered</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Unique opportunities within the Christian school for expressing faith</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Orientation to the parent and church communities</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Policies, guidelines and practices of the school</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Contract information and staff policies</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Instructional resources in the school and community</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Teacher evaluation procedures</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First-day student hints</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Lesson planning tips</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Student evaluation</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Special area personnel</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Field trip procedures</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Class schedules</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Chapel</w:t>
      </w:r>
    </w:p>
    <w:p w:rsidR="00E91C37" w:rsidRDefault="00E91C37" w:rsidP="00A3442C">
      <w:pPr>
        <w:pStyle w:val="BodyText2"/>
        <w:numPr>
          <w:ilvl w:val="0"/>
          <w:numId w:val="36"/>
        </w:numPr>
        <w:shd w:val="clear" w:color="auto" w:fill="auto"/>
        <w:tabs>
          <w:tab w:val="left" w:pos="1026"/>
        </w:tabs>
        <w:spacing w:after="0" w:line="240" w:lineRule="auto"/>
        <w:jc w:val="left"/>
      </w:pPr>
      <w:r w:rsidRPr="00D82F8A">
        <w:t>Non-classroom teacher duties</w:t>
      </w:r>
    </w:p>
    <w:p w:rsidR="00E91C37" w:rsidRPr="00D82F8A" w:rsidRDefault="00E91C37" w:rsidP="00A3442C">
      <w:pPr>
        <w:pStyle w:val="BodyText2"/>
        <w:numPr>
          <w:ilvl w:val="0"/>
          <w:numId w:val="36"/>
        </w:numPr>
        <w:shd w:val="clear" w:color="auto" w:fill="auto"/>
        <w:tabs>
          <w:tab w:val="left" w:pos="1026"/>
        </w:tabs>
        <w:spacing w:after="0" w:line="240" w:lineRule="auto"/>
        <w:jc w:val="left"/>
      </w:pPr>
      <w:r w:rsidRPr="00D82F8A">
        <w:t>Inter-faculty/staff relationships</w:t>
      </w:r>
    </w:p>
    <w:p w:rsidR="00E91C37" w:rsidRPr="00D82F8A" w:rsidRDefault="00DD7450" w:rsidP="00A3442C">
      <w:pPr>
        <w:pStyle w:val="BodyText2"/>
        <w:numPr>
          <w:ilvl w:val="0"/>
          <w:numId w:val="27"/>
        </w:numPr>
        <w:shd w:val="clear" w:color="auto" w:fill="auto"/>
        <w:tabs>
          <w:tab w:val="left" w:pos="1026"/>
        </w:tabs>
        <w:spacing w:after="0" w:line="240" w:lineRule="auto"/>
        <w:jc w:val="left"/>
      </w:pPr>
      <w:r>
        <w:t xml:space="preserve">Participate in </w:t>
      </w:r>
      <w:r w:rsidR="006700DE">
        <w:t xml:space="preserve">Professional Development </w:t>
      </w:r>
      <w:r w:rsidR="00F57E7A">
        <w:t>sessions</w:t>
      </w:r>
    </w:p>
    <w:p w:rsidR="00E91C37" w:rsidRPr="00D82F8A" w:rsidRDefault="00E91C37" w:rsidP="004B7A0F">
      <w:pPr>
        <w:pStyle w:val="BodyText2"/>
        <w:numPr>
          <w:ilvl w:val="0"/>
          <w:numId w:val="3"/>
        </w:numPr>
        <w:shd w:val="clear" w:color="auto" w:fill="auto"/>
        <w:tabs>
          <w:tab w:val="left" w:pos="1026"/>
        </w:tabs>
        <w:spacing w:after="0" w:line="240" w:lineRule="auto"/>
        <w:jc w:val="left"/>
      </w:pPr>
      <w:r w:rsidRPr="00D82F8A">
        <w:t>Four to five sessions during the first three months</w:t>
      </w:r>
    </w:p>
    <w:p w:rsidR="00DD7450" w:rsidRDefault="00DD7450" w:rsidP="00A3442C">
      <w:pPr>
        <w:pStyle w:val="BodyText2"/>
        <w:numPr>
          <w:ilvl w:val="0"/>
          <w:numId w:val="27"/>
        </w:numPr>
        <w:shd w:val="clear" w:color="auto" w:fill="auto"/>
        <w:tabs>
          <w:tab w:val="left" w:pos="1026"/>
        </w:tabs>
        <w:spacing w:after="0" w:line="240" w:lineRule="auto"/>
        <w:jc w:val="left"/>
      </w:pPr>
      <w:r>
        <w:t>Meet with mentor, seek help, apply constructive feedback</w:t>
      </w:r>
    </w:p>
    <w:p w:rsidR="005879F7" w:rsidRPr="00F95D89" w:rsidRDefault="00AC0C5F" w:rsidP="00A3442C">
      <w:pPr>
        <w:pStyle w:val="BodyText2"/>
        <w:numPr>
          <w:ilvl w:val="0"/>
          <w:numId w:val="27"/>
        </w:numPr>
        <w:shd w:val="clear" w:color="auto" w:fill="auto"/>
        <w:tabs>
          <w:tab w:val="left" w:pos="1026"/>
        </w:tabs>
        <w:spacing w:after="0" w:line="240" w:lineRule="auto"/>
        <w:jc w:val="left"/>
      </w:pPr>
      <w:r w:rsidRPr="00F95D89">
        <w:t xml:space="preserve">Do peer </w:t>
      </w:r>
      <w:r w:rsidR="00043B54" w:rsidRPr="00F95D89">
        <w:t>inter-visitation</w:t>
      </w:r>
      <w:r w:rsidRPr="00F95D89">
        <w:t xml:space="preserve"> with other teachers and receive feedback from mentor visitation</w:t>
      </w:r>
    </w:p>
    <w:p w:rsidR="00DD7450" w:rsidRDefault="00DD7450" w:rsidP="00A3442C">
      <w:pPr>
        <w:pStyle w:val="BodyText2"/>
        <w:numPr>
          <w:ilvl w:val="0"/>
          <w:numId w:val="27"/>
        </w:numPr>
        <w:shd w:val="clear" w:color="auto" w:fill="auto"/>
        <w:tabs>
          <w:tab w:val="left" w:pos="1026"/>
        </w:tabs>
        <w:spacing w:after="0" w:line="240" w:lineRule="auto"/>
        <w:jc w:val="left"/>
      </w:pPr>
      <w:r>
        <w:t>Keep records of induction activities</w:t>
      </w:r>
    </w:p>
    <w:p w:rsidR="00F57E7A" w:rsidRDefault="00F57E7A" w:rsidP="00F57E7A">
      <w:pPr>
        <w:pStyle w:val="BodyText2"/>
        <w:shd w:val="clear" w:color="auto" w:fill="auto"/>
        <w:tabs>
          <w:tab w:val="left" w:pos="1026"/>
        </w:tabs>
        <w:spacing w:after="0" w:line="240" w:lineRule="auto"/>
        <w:ind w:firstLine="0"/>
        <w:jc w:val="left"/>
      </w:pPr>
    </w:p>
    <w:p w:rsidR="00E91C37" w:rsidRDefault="00F57E7A" w:rsidP="00A3442C">
      <w:pPr>
        <w:pStyle w:val="BodyText2"/>
        <w:numPr>
          <w:ilvl w:val="0"/>
          <w:numId w:val="26"/>
        </w:numPr>
        <w:shd w:val="clear" w:color="auto" w:fill="auto"/>
        <w:tabs>
          <w:tab w:val="left" w:pos="1026"/>
        </w:tabs>
        <w:spacing w:after="0" w:line="240" w:lineRule="auto"/>
        <w:jc w:val="left"/>
      </w:pPr>
      <w:r>
        <w:t>Mentor Teachers</w:t>
      </w:r>
    </w:p>
    <w:p w:rsidR="00F57E7A" w:rsidRDefault="00F57E7A" w:rsidP="00A3442C">
      <w:pPr>
        <w:pStyle w:val="BodyText2"/>
        <w:numPr>
          <w:ilvl w:val="0"/>
          <w:numId w:val="29"/>
        </w:numPr>
        <w:shd w:val="clear" w:color="auto" w:fill="auto"/>
        <w:tabs>
          <w:tab w:val="left" w:pos="1026"/>
        </w:tabs>
        <w:spacing w:after="0" w:line="240" w:lineRule="auto"/>
        <w:jc w:val="left"/>
      </w:pPr>
      <w:r>
        <w:t>Selection and assignment by administration</w:t>
      </w:r>
    </w:p>
    <w:p w:rsidR="00F57E7A" w:rsidRDefault="00F57E7A" w:rsidP="00A3442C">
      <w:pPr>
        <w:pStyle w:val="BodyText2"/>
        <w:numPr>
          <w:ilvl w:val="0"/>
          <w:numId w:val="29"/>
        </w:numPr>
        <w:shd w:val="clear" w:color="auto" w:fill="auto"/>
        <w:tabs>
          <w:tab w:val="left" w:pos="1026"/>
        </w:tabs>
        <w:spacing w:after="0" w:line="240" w:lineRule="auto"/>
        <w:jc w:val="left"/>
      </w:pPr>
      <w:r>
        <w:t>Criteria for selecting mentor teacher</w:t>
      </w:r>
    </w:p>
    <w:p w:rsidR="00710858" w:rsidRPr="00D82F8A" w:rsidRDefault="00710858" w:rsidP="004B7A0F">
      <w:pPr>
        <w:pStyle w:val="BodyText2"/>
        <w:numPr>
          <w:ilvl w:val="0"/>
          <w:numId w:val="4"/>
        </w:numPr>
        <w:shd w:val="clear" w:color="auto" w:fill="auto"/>
        <w:tabs>
          <w:tab w:val="left" w:pos="1026"/>
        </w:tabs>
        <w:spacing w:after="0" w:line="240" w:lineRule="auto"/>
        <w:jc w:val="left"/>
      </w:pPr>
      <w:r w:rsidRPr="00D82F8A">
        <w:t>Is willing to serve as a mentor</w:t>
      </w:r>
    </w:p>
    <w:p w:rsidR="00710858" w:rsidRPr="00B2259D" w:rsidRDefault="00B2259D" w:rsidP="004B7A0F">
      <w:pPr>
        <w:pStyle w:val="BodyText2"/>
        <w:numPr>
          <w:ilvl w:val="0"/>
          <w:numId w:val="4"/>
        </w:numPr>
        <w:shd w:val="clear" w:color="auto" w:fill="auto"/>
        <w:tabs>
          <w:tab w:val="left" w:pos="1026"/>
        </w:tabs>
        <w:spacing w:after="0" w:line="240" w:lineRule="auto"/>
        <w:jc w:val="left"/>
      </w:pPr>
      <w:r>
        <w:t xml:space="preserve">Has at least two </w:t>
      </w:r>
      <w:r w:rsidR="00710858" w:rsidRPr="00B2259D">
        <w:t>years</w:t>
      </w:r>
      <w:r>
        <w:t>’</w:t>
      </w:r>
      <w:r w:rsidR="00710858" w:rsidRPr="00B2259D">
        <w:t xml:space="preserve"> experience in </w:t>
      </w:r>
      <w:r w:rsidRPr="00B2259D">
        <w:t>teaching</w:t>
      </w:r>
      <w:r w:rsidR="00710858" w:rsidRPr="00B2259D">
        <w:t xml:space="preserve"> at EMS</w:t>
      </w:r>
      <w:r w:rsidR="009408E6">
        <w:t xml:space="preserve"> and demonstrates effective teaching practices as described by the Danielson Framework</w:t>
      </w:r>
    </w:p>
    <w:p w:rsidR="00710858" w:rsidRPr="00D82F8A" w:rsidRDefault="00710858" w:rsidP="004B7A0F">
      <w:pPr>
        <w:pStyle w:val="BodyText2"/>
        <w:numPr>
          <w:ilvl w:val="0"/>
          <w:numId w:val="4"/>
        </w:numPr>
        <w:shd w:val="clear" w:color="auto" w:fill="auto"/>
        <w:tabs>
          <w:tab w:val="left" w:pos="1026"/>
        </w:tabs>
        <w:spacing w:after="0" w:line="240" w:lineRule="auto"/>
        <w:jc w:val="left"/>
      </w:pPr>
      <w:r w:rsidRPr="00D82F8A">
        <w:t>Shows evidence of an active pursuit of professional development opportunities</w:t>
      </w:r>
    </w:p>
    <w:p w:rsidR="00710858" w:rsidRPr="00D82F8A" w:rsidRDefault="00710858" w:rsidP="004B7A0F">
      <w:pPr>
        <w:pStyle w:val="BodyText2"/>
        <w:numPr>
          <w:ilvl w:val="0"/>
          <w:numId w:val="4"/>
        </w:numPr>
        <w:shd w:val="clear" w:color="auto" w:fill="auto"/>
        <w:tabs>
          <w:tab w:val="left" w:pos="1026"/>
        </w:tabs>
        <w:spacing w:after="0" w:line="240" w:lineRule="auto"/>
        <w:jc w:val="left"/>
      </w:pPr>
      <w:r w:rsidRPr="00D82F8A">
        <w:t xml:space="preserve">Is assigned to </w:t>
      </w:r>
      <w:r w:rsidR="009408E6">
        <w:t xml:space="preserve">a similar </w:t>
      </w:r>
      <w:r w:rsidRPr="00D82F8A">
        <w:t>teaching level (elemen</w:t>
      </w:r>
      <w:r w:rsidR="00F57E7A">
        <w:t>tary, middle school</w:t>
      </w:r>
      <w:r w:rsidRPr="00D82F8A">
        <w:t>, high school) whenever possible</w:t>
      </w:r>
    </w:p>
    <w:p w:rsidR="00710858" w:rsidRPr="00D82F8A" w:rsidRDefault="00710858" w:rsidP="004B7A0F">
      <w:pPr>
        <w:pStyle w:val="BodyText2"/>
        <w:numPr>
          <w:ilvl w:val="0"/>
          <w:numId w:val="4"/>
        </w:numPr>
        <w:shd w:val="clear" w:color="auto" w:fill="auto"/>
        <w:tabs>
          <w:tab w:val="left" w:pos="1026"/>
        </w:tabs>
        <w:spacing w:after="0" w:line="240" w:lineRule="auto"/>
        <w:jc w:val="left"/>
      </w:pPr>
      <w:r w:rsidRPr="00D82F8A">
        <w:t>Exhibits positive and enthusiastic relations with students and parents</w:t>
      </w:r>
    </w:p>
    <w:p w:rsidR="00710858" w:rsidRDefault="00710858" w:rsidP="004B7A0F">
      <w:pPr>
        <w:pStyle w:val="BodyText2"/>
        <w:numPr>
          <w:ilvl w:val="0"/>
          <w:numId w:val="4"/>
        </w:numPr>
        <w:shd w:val="clear" w:color="auto" w:fill="auto"/>
        <w:tabs>
          <w:tab w:val="left" w:pos="1026"/>
        </w:tabs>
        <w:spacing w:after="0" w:line="240" w:lineRule="auto"/>
        <w:jc w:val="left"/>
      </w:pPr>
      <w:r w:rsidRPr="00D82F8A">
        <w:t>Displays a willingness to complete necessary training and to invest necessary time and effort in the mentor role</w:t>
      </w:r>
    </w:p>
    <w:p w:rsidR="00710858" w:rsidRDefault="00710858" w:rsidP="00A3442C">
      <w:pPr>
        <w:pStyle w:val="BodyText2"/>
        <w:numPr>
          <w:ilvl w:val="0"/>
          <w:numId w:val="29"/>
        </w:numPr>
        <w:shd w:val="clear" w:color="auto" w:fill="auto"/>
        <w:tabs>
          <w:tab w:val="left" w:pos="1026"/>
        </w:tabs>
        <w:spacing w:after="0" w:line="240" w:lineRule="auto"/>
        <w:jc w:val="left"/>
      </w:pPr>
      <w:r w:rsidRPr="00D82F8A">
        <w:t>Qualities desired in mentor teachers</w:t>
      </w:r>
    </w:p>
    <w:p w:rsidR="00710858" w:rsidRPr="00D82F8A" w:rsidRDefault="00710858" w:rsidP="004B7A0F">
      <w:pPr>
        <w:pStyle w:val="BodyText2"/>
        <w:numPr>
          <w:ilvl w:val="0"/>
          <w:numId w:val="5"/>
        </w:numPr>
        <w:shd w:val="clear" w:color="auto" w:fill="auto"/>
        <w:tabs>
          <w:tab w:val="left" w:pos="1026"/>
        </w:tabs>
        <w:spacing w:after="0" w:line="240" w:lineRule="auto"/>
        <w:jc w:val="left"/>
      </w:pPr>
      <w:r w:rsidRPr="00D82F8A">
        <w:t>Preparatory qualities</w:t>
      </w:r>
    </w:p>
    <w:p w:rsidR="00710858" w:rsidRPr="00D82F8A" w:rsidRDefault="00710858" w:rsidP="00A3442C">
      <w:pPr>
        <w:pStyle w:val="BodyText2"/>
        <w:numPr>
          <w:ilvl w:val="0"/>
          <w:numId w:val="12"/>
        </w:numPr>
        <w:shd w:val="clear" w:color="auto" w:fill="auto"/>
        <w:tabs>
          <w:tab w:val="left" w:pos="1026"/>
        </w:tabs>
        <w:spacing w:after="0" w:line="240" w:lineRule="auto"/>
        <w:jc w:val="left"/>
      </w:pPr>
      <w:r w:rsidRPr="00D82F8A">
        <w:t>Ability to plan, implement and evaluate activities</w:t>
      </w:r>
    </w:p>
    <w:p w:rsidR="00710858" w:rsidRPr="00D82F8A" w:rsidRDefault="00710858" w:rsidP="00A3442C">
      <w:pPr>
        <w:pStyle w:val="BodyText2"/>
        <w:numPr>
          <w:ilvl w:val="0"/>
          <w:numId w:val="12"/>
        </w:numPr>
        <w:shd w:val="clear" w:color="auto" w:fill="auto"/>
        <w:tabs>
          <w:tab w:val="left" w:pos="1026"/>
        </w:tabs>
        <w:spacing w:after="0" w:line="240" w:lineRule="auto"/>
        <w:jc w:val="left"/>
      </w:pPr>
      <w:r w:rsidRPr="00D82F8A">
        <w:t>Knowledge and application of curriculum</w:t>
      </w:r>
    </w:p>
    <w:p w:rsidR="00710858" w:rsidRPr="00D82F8A" w:rsidRDefault="00710858" w:rsidP="00A3442C">
      <w:pPr>
        <w:pStyle w:val="BodyText2"/>
        <w:numPr>
          <w:ilvl w:val="0"/>
          <w:numId w:val="12"/>
        </w:numPr>
        <w:shd w:val="clear" w:color="auto" w:fill="auto"/>
        <w:tabs>
          <w:tab w:val="left" w:pos="1026"/>
        </w:tabs>
        <w:spacing w:after="0" w:line="240" w:lineRule="auto"/>
        <w:jc w:val="left"/>
      </w:pPr>
      <w:r w:rsidRPr="00D82F8A">
        <w:t>Knowledge and application of student evaluation methods and techniques</w:t>
      </w:r>
    </w:p>
    <w:p w:rsidR="00710858" w:rsidRPr="00D82F8A" w:rsidRDefault="00710858" w:rsidP="00A3442C">
      <w:pPr>
        <w:pStyle w:val="BodyText2"/>
        <w:numPr>
          <w:ilvl w:val="0"/>
          <w:numId w:val="12"/>
        </w:numPr>
        <w:shd w:val="clear" w:color="auto" w:fill="auto"/>
        <w:tabs>
          <w:tab w:val="left" w:pos="1026"/>
        </w:tabs>
        <w:spacing w:after="0" w:line="240" w:lineRule="auto"/>
        <w:jc w:val="left"/>
      </w:pPr>
      <w:r w:rsidRPr="00D82F8A">
        <w:t>Belief in student ability to succeed</w:t>
      </w:r>
    </w:p>
    <w:p w:rsidR="00710858" w:rsidRPr="00D82F8A" w:rsidRDefault="00710858" w:rsidP="00A3442C">
      <w:pPr>
        <w:pStyle w:val="BodyText2"/>
        <w:numPr>
          <w:ilvl w:val="0"/>
          <w:numId w:val="12"/>
        </w:numPr>
        <w:shd w:val="clear" w:color="auto" w:fill="auto"/>
        <w:tabs>
          <w:tab w:val="left" w:pos="1026"/>
        </w:tabs>
        <w:spacing w:after="0" w:line="240" w:lineRule="auto"/>
        <w:jc w:val="left"/>
      </w:pPr>
      <w:r w:rsidRPr="00D82F8A">
        <w:t>Commitment to setting high expectations for students</w:t>
      </w:r>
    </w:p>
    <w:p w:rsidR="00710858" w:rsidRPr="00D82F8A" w:rsidRDefault="00710858" w:rsidP="00A3442C">
      <w:pPr>
        <w:pStyle w:val="BodyText2"/>
        <w:numPr>
          <w:ilvl w:val="0"/>
          <w:numId w:val="12"/>
        </w:numPr>
        <w:shd w:val="clear" w:color="auto" w:fill="auto"/>
        <w:tabs>
          <w:tab w:val="left" w:pos="1026"/>
        </w:tabs>
        <w:spacing w:after="0" w:line="240" w:lineRule="auto"/>
        <w:jc w:val="left"/>
      </w:pPr>
      <w:r w:rsidRPr="00D82F8A">
        <w:t>Competence to teach at various student ability levels</w:t>
      </w:r>
    </w:p>
    <w:p w:rsidR="00710858" w:rsidRDefault="00710858" w:rsidP="00A3442C">
      <w:pPr>
        <w:pStyle w:val="BodyText2"/>
        <w:numPr>
          <w:ilvl w:val="0"/>
          <w:numId w:val="12"/>
        </w:numPr>
        <w:shd w:val="clear" w:color="auto" w:fill="auto"/>
        <w:tabs>
          <w:tab w:val="left" w:pos="1026"/>
        </w:tabs>
        <w:spacing w:after="0" w:line="240" w:lineRule="auto"/>
        <w:jc w:val="left"/>
      </w:pPr>
      <w:r w:rsidRPr="00D82F8A">
        <w:lastRenderedPageBreak/>
        <w:t>Organizational strengths in classroom management</w:t>
      </w:r>
    </w:p>
    <w:p w:rsidR="00A64960" w:rsidRPr="00D82F8A" w:rsidRDefault="00A64960" w:rsidP="00A3442C">
      <w:pPr>
        <w:pStyle w:val="BodyText2"/>
        <w:numPr>
          <w:ilvl w:val="0"/>
          <w:numId w:val="12"/>
        </w:numPr>
        <w:shd w:val="clear" w:color="auto" w:fill="auto"/>
        <w:tabs>
          <w:tab w:val="left" w:pos="1026"/>
        </w:tabs>
        <w:spacing w:after="0" w:line="240" w:lineRule="auto"/>
        <w:jc w:val="left"/>
      </w:pPr>
      <w:r>
        <w:t>Knows school policies, procedures and resources</w:t>
      </w:r>
    </w:p>
    <w:p w:rsidR="00710858" w:rsidRPr="00D82F8A" w:rsidRDefault="00710858" w:rsidP="00A3442C">
      <w:pPr>
        <w:pStyle w:val="BodyText2"/>
        <w:numPr>
          <w:ilvl w:val="0"/>
          <w:numId w:val="12"/>
        </w:numPr>
        <w:shd w:val="clear" w:color="auto" w:fill="auto"/>
        <w:tabs>
          <w:tab w:val="left" w:pos="1026"/>
        </w:tabs>
        <w:spacing w:after="0" w:line="240" w:lineRule="auto"/>
        <w:jc w:val="left"/>
      </w:pPr>
      <w:r w:rsidRPr="00D82F8A">
        <w:t xml:space="preserve">Commitment to </w:t>
      </w:r>
      <w:r w:rsidR="009408E6">
        <w:t xml:space="preserve">following </w:t>
      </w:r>
      <w:r w:rsidRPr="00D82F8A">
        <w:t>Jesus Christ</w:t>
      </w:r>
    </w:p>
    <w:p w:rsidR="00710858" w:rsidRPr="00D82F8A" w:rsidRDefault="00710858" w:rsidP="004B7A0F">
      <w:pPr>
        <w:pStyle w:val="BodyText2"/>
        <w:numPr>
          <w:ilvl w:val="0"/>
          <w:numId w:val="5"/>
        </w:numPr>
        <w:shd w:val="clear" w:color="auto" w:fill="auto"/>
        <w:tabs>
          <w:tab w:val="left" w:pos="1026"/>
        </w:tabs>
        <w:spacing w:after="0" w:line="240" w:lineRule="auto"/>
        <w:jc w:val="left"/>
      </w:pPr>
      <w:r w:rsidRPr="00D82F8A">
        <w:t>Instructional qualities</w:t>
      </w:r>
    </w:p>
    <w:p w:rsidR="009408E6" w:rsidRDefault="009408E6" w:rsidP="00A3442C">
      <w:pPr>
        <w:pStyle w:val="BodyText2"/>
        <w:numPr>
          <w:ilvl w:val="0"/>
          <w:numId w:val="13"/>
        </w:numPr>
        <w:shd w:val="clear" w:color="auto" w:fill="auto"/>
        <w:tabs>
          <w:tab w:val="left" w:pos="1026"/>
        </w:tabs>
        <w:spacing w:after="0" w:line="240" w:lineRule="auto"/>
        <w:jc w:val="left"/>
      </w:pPr>
      <w:r>
        <w:t>Demonstrated positive impact on student learning</w:t>
      </w:r>
    </w:p>
    <w:p w:rsidR="00710858" w:rsidRPr="00D82F8A" w:rsidRDefault="00710858" w:rsidP="00A3442C">
      <w:pPr>
        <w:pStyle w:val="BodyText2"/>
        <w:numPr>
          <w:ilvl w:val="0"/>
          <w:numId w:val="13"/>
        </w:numPr>
        <w:shd w:val="clear" w:color="auto" w:fill="auto"/>
        <w:tabs>
          <w:tab w:val="left" w:pos="1026"/>
        </w:tabs>
        <w:spacing w:after="0" w:line="240" w:lineRule="auto"/>
        <w:jc w:val="left"/>
      </w:pPr>
      <w:r w:rsidRPr="00D82F8A">
        <w:t>Knowledge and application of effective teaching techniques</w:t>
      </w:r>
    </w:p>
    <w:p w:rsidR="00710858" w:rsidRPr="00D82F8A" w:rsidRDefault="00710858" w:rsidP="00A3442C">
      <w:pPr>
        <w:pStyle w:val="BodyText2"/>
        <w:numPr>
          <w:ilvl w:val="0"/>
          <w:numId w:val="13"/>
        </w:numPr>
        <w:shd w:val="clear" w:color="auto" w:fill="auto"/>
        <w:tabs>
          <w:tab w:val="left" w:pos="1026"/>
        </w:tabs>
        <w:spacing w:after="0" w:line="240" w:lineRule="auto"/>
        <w:jc w:val="left"/>
      </w:pPr>
      <w:r w:rsidRPr="00D82F8A">
        <w:t>Awareness and appreciation for a variety of teaching and models</w:t>
      </w:r>
    </w:p>
    <w:p w:rsidR="00710858" w:rsidRPr="00D82F8A" w:rsidRDefault="00710858" w:rsidP="00A3442C">
      <w:pPr>
        <w:pStyle w:val="BodyText2"/>
        <w:numPr>
          <w:ilvl w:val="0"/>
          <w:numId w:val="13"/>
        </w:numPr>
        <w:shd w:val="clear" w:color="auto" w:fill="auto"/>
        <w:tabs>
          <w:tab w:val="left" w:pos="1026"/>
        </w:tabs>
        <w:spacing w:after="0" w:line="240" w:lineRule="auto"/>
        <w:jc w:val="left"/>
      </w:pPr>
      <w:r w:rsidRPr="00D82F8A">
        <w:t>Emphasis on positive feedback to students</w:t>
      </w:r>
    </w:p>
    <w:p w:rsidR="00710858" w:rsidRPr="00D82F8A" w:rsidRDefault="00710858" w:rsidP="00A3442C">
      <w:pPr>
        <w:pStyle w:val="BodyText2"/>
        <w:numPr>
          <w:ilvl w:val="0"/>
          <w:numId w:val="13"/>
        </w:numPr>
        <w:shd w:val="clear" w:color="auto" w:fill="auto"/>
        <w:tabs>
          <w:tab w:val="left" w:pos="1026"/>
        </w:tabs>
        <w:spacing w:after="0" w:line="240" w:lineRule="auto"/>
        <w:jc w:val="left"/>
      </w:pPr>
      <w:r w:rsidRPr="00D82F8A">
        <w:t>Knowledge and application of questioning techniques</w:t>
      </w:r>
    </w:p>
    <w:p w:rsidR="00710858" w:rsidRPr="00D82F8A" w:rsidRDefault="00710858" w:rsidP="00A3442C">
      <w:pPr>
        <w:pStyle w:val="BodyText2"/>
        <w:numPr>
          <w:ilvl w:val="0"/>
          <w:numId w:val="13"/>
        </w:numPr>
        <w:shd w:val="clear" w:color="auto" w:fill="auto"/>
        <w:tabs>
          <w:tab w:val="left" w:pos="1026"/>
        </w:tabs>
        <w:spacing w:after="0" w:line="240" w:lineRule="auto"/>
        <w:jc w:val="left"/>
      </w:pPr>
      <w:r w:rsidRPr="00D82F8A">
        <w:t>Enthusiasm for content and instructional process</w:t>
      </w:r>
    </w:p>
    <w:p w:rsidR="00710858" w:rsidRPr="00D82F8A" w:rsidRDefault="00710858" w:rsidP="00A3442C">
      <w:pPr>
        <w:pStyle w:val="BodyText2"/>
        <w:numPr>
          <w:ilvl w:val="0"/>
          <w:numId w:val="13"/>
        </w:numPr>
        <w:shd w:val="clear" w:color="auto" w:fill="auto"/>
        <w:tabs>
          <w:tab w:val="left" w:pos="1026"/>
        </w:tabs>
        <w:spacing w:after="0" w:line="240" w:lineRule="auto"/>
        <w:jc w:val="left"/>
      </w:pPr>
      <w:r w:rsidRPr="00D82F8A">
        <w:t>Ability in written and oral expression</w:t>
      </w:r>
    </w:p>
    <w:p w:rsidR="00710858" w:rsidRDefault="00710858" w:rsidP="00A3442C">
      <w:pPr>
        <w:pStyle w:val="BodyText2"/>
        <w:numPr>
          <w:ilvl w:val="0"/>
          <w:numId w:val="13"/>
        </w:numPr>
        <w:shd w:val="clear" w:color="auto" w:fill="auto"/>
        <w:tabs>
          <w:tab w:val="left" w:pos="1026"/>
        </w:tabs>
        <w:spacing w:after="0" w:line="240" w:lineRule="auto"/>
        <w:jc w:val="left"/>
      </w:pPr>
      <w:r w:rsidRPr="00D82F8A">
        <w:t>Ability to integrate Biblical truth with general curriculum content</w:t>
      </w:r>
    </w:p>
    <w:p w:rsidR="00A64960" w:rsidRDefault="00A64960" w:rsidP="00A3442C">
      <w:pPr>
        <w:pStyle w:val="BodyText2"/>
        <w:numPr>
          <w:ilvl w:val="0"/>
          <w:numId w:val="13"/>
        </w:numPr>
        <w:shd w:val="clear" w:color="auto" w:fill="auto"/>
        <w:tabs>
          <w:tab w:val="left" w:pos="1026"/>
        </w:tabs>
        <w:spacing w:after="0" w:line="240" w:lineRule="auto"/>
        <w:jc w:val="left"/>
      </w:pPr>
      <w:r>
        <w:t>Understanding of levels of learning and instructional strategies</w:t>
      </w:r>
    </w:p>
    <w:p w:rsidR="00A64960" w:rsidRDefault="009408E6" w:rsidP="00A3442C">
      <w:pPr>
        <w:pStyle w:val="BodyText2"/>
        <w:numPr>
          <w:ilvl w:val="0"/>
          <w:numId w:val="13"/>
        </w:numPr>
        <w:shd w:val="clear" w:color="auto" w:fill="auto"/>
        <w:tabs>
          <w:tab w:val="left" w:pos="1026"/>
        </w:tabs>
        <w:spacing w:after="0" w:line="240" w:lineRule="auto"/>
        <w:jc w:val="left"/>
      </w:pPr>
      <w:r>
        <w:t>Knows how to develop effective</w:t>
      </w:r>
      <w:r w:rsidR="00A64960">
        <w:t xml:space="preserve"> assessments</w:t>
      </w:r>
    </w:p>
    <w:p w:rsidR="00DD7450" w:rsidRPr="00D82F8A" w:rsidRDefault="00DD7450" w:rsidP="00A3442C">
      <w:pPr>
        <w:pStyle w:val="BodyText2"/>
        <w:numPr>
          <w:ilvl w:val="0"/>
          <w:numId w:val="13"/>
        </w:numPr>
        <w:shd w:val="clear" w:color="auto" w:fill="auto"/>
        <w:tabs>
          <w:tab w:val="left" w:pos="1026"/>
        </w:tabs>
        <w:spacing w:after="0" w:line="240" w:lineRule="auto"/>
        <w:jc w:val="left"/>
      </w:pPr>
      <w:r>
        <w:t>Knowledge of and use of Standards Aligned System</w:t>
      </w:r>
    </w:p>
    <w:p w:rsidR="00710858" w:rsidRPr="00D82F8A" w:rsidRDefault="009408E6" w:rsidP="004B7A0F">
      <w:pPr>
        <w:pStyle w:val="BodyText2"/>
        <w:numPr>
          <w:ilvl w:val="0"/>
          <w:numId w:val="5"/>
        </w:numPr>
        <w:shd w:val="clear" w:color="auto" w:fill="auto"/>
        <w:tabs>
          <w:tab w:val="left" w:pos="1026"/>
        </w:tabs>
        <w:spacing w:after="0" w:line="240" w:lineRule="auto"/>
        <w:jc w:val="left"/>
      </w:pPr>
      <w:r>
        <w:t>Personal dispositions</w:t>
      </w:r>
    </w:p>
    <w:p w:rsidR="009408E6" w:rsidRDefault="009408E6" w:rsidP="00A3442C">
      <w:pPr>
        <w:pStyle w:val="BodyText2"/>
        <w:numPr>
          <w:ilvl w:val="0"/>
          <w:numId w:val="14"/>
        </w:numPr>
        <w:shd w:val="clear" w:color="auto" w:fill="auto"/>
        <w:tabs>
          <w:tab w:val="left" w:pos="1026"/>
        </w:tabs>
        <w:spacing w:after="0" w:line="240" w:lineRule="auto"/>
        <w:jc w:val="left"/>
      </w:pPr>
      <w:r>
        <w:t>A willingness to take ownership of student learning</w:t>
      </w:r>
    </w:p>
    <w:p w:rsidR="00710858" w:rsidRPr="00D82F8A" w:rsidRDefault="00710858" w:rsidP="00A3442C">
      <w:pPr>
        <w:pStyle w:val="BodyText2"/>
        <w:numPr>
          <w:ilvl w:val="0"/>
          <w:numId w:val="14"/>
        </w:numPr>
        <w:shd w:val="clear" w:color="auto" w:fill="auto"/>
        <w:tabs>
          <w:tab w:val="left" w:pos="1026"/>
        </w:tabs>
        <w:spacing w:after="0" w:line="240" w:lineRule="auto"/>
        <w:jc w:val="left"/>
      </w:pPr>
      <w:r w:rsidRPr="00D82F8A">
        <w:t>Commitment to continuous learning and growing as professionals</w:t>
      </w:r>
    </w:p>
    <w:p w:rsidR="00710858" w:rsidRPr="00D82F8A" w:rsidRDefault="00710858" w:rsidP="00A3442C">
      <w:pPr>
        <w:pStyle w:val="BodyText2"/>
        <w:numPr>
          <w:ilvl w:val="0"/>
          <w:numId w:val="14"/>
        </w:numPr>
        <w:shd w:val="clear" w:color="auto" w:fill="auto"/>
        <w:tabs>
          <w:tab w:val="left" w:pos="1026"/>
        </w:tabs>
        <w:spacing w:after="0" w:line="240" w:lineRule="auto"/>
        <w:jc w:val="left"/>
      </w:pPr>
      <w:r w:rsidRPr="00D82F8A">
        <w:t>Commitment to the idea of experienced teachers helping beginning teachers</w:t>
      </w:r>
    </w:p>
    <w:p w:rsidR="00710858" w:rsidRPr="00D82F8A" w:rsidRDefault="00710858" w:rsidP="00A3442C">
      <w:pPr>
        <w:pStyle w:val="BodyText2"/>
        <w:numPr>
          <w:ilvl w:val="0"/>
          <w:numId w:val="14"/>
        </w:numPr>
        <w:shd w:val="clear" w:color="auto" w:fill="auto"/>
        <w:tabs>
          <w:tab w:val="left" w:pos="1026"/>
        </w:tabs>
        <w:spacing w:after="0" w:line="240" w:lineRule="auto"/>
        <w:jc w:val="left"/>
      </w:pPr>
      <w:r w:rsidRPr="00D82F8A">
        <w:t>Respect for colleagues and school</w:t>
      </w:r>
    </w:p>
    <w:p w:rsidR="00710858" w:rsidRPr="00D82F8A" w:rsidRDefault="00710858" w:rsidP="00A3442C">
      <w:pPr>
        <w:pStyle w:val="BodyText2"/>
        <w:numPr>
          <w:ilvl w:val="0"/>
          <w:numId w:val="14"/>
        </w:numPr>
        <w:shd w:val="clear" w:color="auto" w:fill="auto"/>
        <w:tabs>
          <w:tab w:val="left" w:pos="1026"/>
        </w:tabs>
        <w:spacing w:after="0" w:line="240" w:lineRule="auto"/>
        <w:jc w:val="left"/>
      </w:pPr>
      <w:r w:rsidRPr="00D82F8A">
        <w:t>Ability to work with other teachers and build trusting relationships</w:t>
      </w:r>
    </w:p>
    <w:p w:rsidR="00710858" w:rsidRPr="00D82F8A" w:rsidRDefault="00710858" w:rsidP="00A3442C">
      <w:pPr>
        <w:pStyle w:val="BodyText2"/>
        <w:numPr>
          <w:ilvl w:val="0"/>
          <w:numId w:val="14"/>
        </w:numPr>
        <w:shd w:val="clear" w:color="auto" w:fill="auto"/>
        <w:tabs>
          <w:tab w:val="left" w:pos="1026"/>
        </w:tabs>
        <w:spacing w:after="0" w:line="240" w:lineRule="auto"/>
        <w:jc w:val="left"/>
      </w:pPr>
      <w:r w:rsidRPr="00D82F8A">
        <w:t>Interest in current literature and research in education</w:t>
      </w:r>
    </w:p>
    <w:p w:rsidR="00710858" w:rsidRPr="00D82F8A" w:rsidRDefault="00710858" w:rsidP="00A3442C">
      <w:pPr>
        <w:pStyle w:val="BodyText2"/>
        <w:numPr>
          <w:ilvl w:val="0"/>
          <w:numId w:val="14"/>
        </w:numPr>
        <w:shd w:val="clear" w:color="auto" w:fill="auto"/>
        <w:tabs>
          <w:tab w:val="left" w:pos="1026"/>
        </w:tabs>
        <w:spacing w:after="0" w:line="240" w:lineRule="auto"/>
        <w:jc w:val="left"/>
      </w:pPr>
      <w:r w:rsidRPr="00D82F8A">
        <w:t>Flexibility</w:t>
      </w:r>
      <w:r w:rsidR="009408E6">
        <w:t xml:space="preserve"> and adaptability to change</w:t>
      </w:r>
    </w:p>
    <w:p w:rsidR="00710858" w:rsidRPr="00D82F8A" w:rsidRDefault="00710858" w:rsidP="00A3442C">
      <w:pPr>
        <w:pStyle w:val="BodyText2"/>
        <w:numPr>
          <w:ilvl w:val="0"/>
          <w:numId w:val="14"/>
        </w:numPr>
        <w:shd w:val="clear" w:color="auto" w:fill="auto"/>
        <w:tabs>
          <w:tab w:val="left" w:pos="1026"/>
        </w:tabs>
        <w:spacing w:after="0" w:line="240" w:lineRule="auto"/>
        <w:jc w:val="left"/>
      </w:pPr>
      <w:r w:rsidRPr="00D82F8A">
        <w:t>Ability to share current experiences, ideas, and concerns</w:t>
      </w:r>
    </w:p>
    <w:p w:rsidR="00710858" w:rsidRPr="00D82F8A" w:rsidRDefault="00710858" w:rsidP="00A3442C">
      <w:pPr>
        <w:pStyle w:val="BodyText2"/>
        <w:numPr>
          <w:ilvl w:val="0"/>
          <w:numId w:val="14"/>
        </w:numPr>
        <w:shd w:val="clear" w:color="auto" w:fill="auto"/>
        <w:tabs>
          <w:tab w:val="left" w:pos="1026"/>
        </w:tabs>
        <w:spacing w:after="0" w:line="240" w:lineRule="auto"/>
        <w:jc w:val="left"/>
      </w:pPr>
      <w:r w:rsidRPr="00D82F8A">
        <w:t>Willingness to expend effort and energy beyond the typical school day</w:t>
      </w:r>
    </w:p>
    <w:p w:rsidR="00710858" w:rsidRDefault="00710858" w:rsidP="00A3442C">
      <w:pPr>
        <w:pStyle w:val="BodyText2"/>
        <w:numPr>
          <w:ilvl w:val="0"/>
          <w:numId w:val="14"/>
        </w:numPr>
        <w:shd w:val="clear" w:color="auto" w:fill="auto"/>
        <w:tabs>
          <w:tab w:val="left" w:pos="1026"/>
        </w:tabs>
        <w:spacing w:after="0" w:line="240" w:lineRule="auto"/>
        <w:jc w:val="left"/>
      </w:pPr>
      <w:r w:rsidRPr="00D82F8A">
        <w:t>Exhibiting a maturing relationship with Christ</w:t>
      </w:r>
    </w:p>
    <w:p w:rsidR="00D538D5" w:rsidRDefault="00432EA5" w:rsidP="00D538D5">
      <w:pPr>
        <w:pStyle w:val="BodyText2"/>
        <w:numPr>
          <w:ilvl w:val="0"/>
          <w:numId w:val="5"/>
        </w:numPr>
        <w:shd w:val="clear" w:color="auto" w:fill="auto"/>
        <w:tabs>
          <w:tab w:val="left" w:pos="1026"/>
        </w:tabs>
        <w:spacing w:after="0" w:line="240" w:lineRule="auto"/>
        <w:jc w:val="left"/>
      </w:pPr>
      <w:r>
        <w:t>Sup</w:t>
      </w:r>
      <w:r w:rsidR="00D538D5">
        <w:t>port for Inductees</w:t>
      </w:r>
    </w:p>
    <w:p w:rsidR="00D538D5" w:rsidRPr="00F95D89" w:rsidRDefault="00D538D5" w:rsidP="00A3442C">
      <w:pPr>
        <w:pStyle w:val="BodyText2"/>
        <w:numPr>
          <w:ilvl w:val="0"/>
          <w:numId w:val="40"/>
        </w:numPr>
        <w:shd w:val="clear" w:color="auto" w:fill="auto"/>
        <w:tabs>
          <w:tab w:val="left" w:pos="1026"/>
        </w:tabs>
        <w:spacing w:after="0" w:line="240" w:lineRule="auto"/>
        <w:jc w:val="left"/>
      </w:pPr>
      <w:r>
        <w:t>Give instructional support in classroom management, lesson planning and implementation, use of standards in planning and teaching, differentiated instruction and supports</w:t>
      </w:r>
      <w:r w:rsidRPr="00F95D89">
        <w:t>, instruction of diverse learners (ELLs and students with IEPs), making data-informed decisions</w:t>
      </w:r>
    </w:p>
    <w:p w:rsidR="00D538D5" w:rsidRPr="00F95D89" w:rsidRDefault="00D538D5" w:rsidP="00A3442C">
      <w:pPr>
        <w:pStyle w:val="BodyText2"/>
        <w:numPr>
          <w:ilvl w:val="0"/>
          <w:numId w:val="40"/>
        </w:numPr>
        <w:shd w:val="clear" w:color="auto" w:fill="auto"/>
        <w:tabs>
          <w:tab w:val="left" w:pos="1026"/>
        </w:tabs>
        <w:spacing w:after="0" w:line="240" w:lineRule="auto"/>
        <w:jc w:val="left"/>
      </w:pPr>
      <w:r w:rsidRPr="00F95D89">
        <w:t>Give professional support in school policies and procedures, assessments and evaluations, professional development, and being an effective teacher</w:t>
      </w:r>
    </w:p>
    <w:p w:rsidR="00D538D5" w:rsidRPr="00F95D89" w:rsidRDefault="00D538D5" w:rsidP="00A3442C">
      <w:pPr>
        <w:pStyle w:val="BodyText2"/>
        <w:numPr>
          <w:ilvl w:val="0"/>
          <w:numId w:val="40"/>
        </w:numPr>
        <w:shd w:val="clear" w:color="auto" w:fill="auto"/>
        <w:tabs>
          <w:tab w:val="left" w:pos="1026"/>
        </w:tabs>
        <w:spacing w:after="0" w:line="240" w:lineRule="auto"/>
        <w:jc w:val="left"/>
      </w:pPr>
      <w:r w:rsidRPr="00F95D89">
        <w:t>Give personal support in staff relationships, encouragement, and assistance in using available resources and supports</w:t>
      </w:r>
    </w:p>
    <w:p w:rsidR="0070045D" w:rsidRPr="00F95D89" w:rsidRDefault="0070045D" w:rsidP="0070045D">
      <w:pPr>
        <w:pStyle w:val="BodyText2"/>
        <w:shd w:val="clear" w:color="auto" w:fill="auto"/>
        <w:tabs>
          <w:tab w:val="left" w:pos="1026"/>
        </w:tabs>
        <w:spacing w:after="0" w:line="240" w:lineRule="auto"/>
        <w:ind w:firstLine="0"/>
        <w:jc w:val="left"/>
      </w:pPr>
    </w:p>
    <w:p w:rsidR="00B92CC7" w:rsidRPr="00F95D89" w:rsidRDefault="0070045D" w:rsidP="00A3442C">
      <w:pPr>
        <w:pStyle w:val="BodyText2"/>
        <w:numPr>
          <w:ilvl w:val="0"/>
          <w:numId w:val="26"/>
        </w:numPr>
        <w:shd w:val="clear" w:color="auto" w:fill="auto"/>
        <w:tabs>
          <w:tab w:val="left" w:pos="1026"/>
        </w:tabs>
        <w:spacing w:after="0" w:line="240" w:lineRule="auto"/>
        <w:jc w:val="left"/>
      </w:pPr>
      <w:r w:rsidRPr="00F95D89">
        <w:t xml:space="preserve">Administrator Responsibilities </w:t>
      </w:r>
    </w:p>
    <w:p w:rsidR="00A64960" w:rsidRPr="00F95D89" w:rsidRDefault="00A64960" w:rsidP="00A3442C">
      <w:pPr>
        <w:pStyle w:val="BodyText2"/>
        <w:numPr>
          <w:ilvl w:val="0"/>
          <w:numId w:val="15"/>
        </w:numPr>
        <w:shd w:val="clear" w:color="auto" w:fill="auto"/>
        <w:tabs>
          <w:tab w:val="left" w:pos="1026"/>
        </w:tabs>
        <w:spacing w:after="0" w:line="240" w:lineRule="auto"/>
        <w:jc w:val="left"/>
      </w:pPr>
      <w:r w:rsidRPr="00F95D89">
        <w:t>Organize orientation to building, staff, policies, procedures, and students</w:t>
      </w:r>
    </w:p>
    <w:p w:rsidR="00A64960" w:rsidRPr="00F95D89" w:rsidRDefault="00A64960" w:rsidP="00A3442C">
      <w:pPr>
        <w:pStyle w:val="BodyText2"/>
        <w:numPr>
          <w:ilvl w:val="0"/>
          <w:numId w:val="15"/>
        </w:numPr>
        <w:shd w:val="clear" w:color="auto" w:fill="auto"/>
        <w:tabs>
          <w:tab w:val="left" w:pos="1026"/>
        </w:tabs>
        <w:spacing w:after="0" w:line="240" w:lineRule="auto"/>
        <w:jc w:val="left"/>
      </w:pPr>
      <w:r w:rsidRPr="00F95D89">
        <w:t>Facilitate relationship of mentor/mentee</w:t>
      </w:r>
    </w:p>
    <w:p w:rsidR="005879F7" w:rsidRPr="00F95D89" w:rsidRDefault="005879F7" w:rsidP="00A3442C">
      <w:pPr>
        <w:pStyle w:val="BodyText2"/>
        <w:numPr>
          <w:ilvl w:val="0"/>
          <w:numId w:val="15"/>
        </w:numPr>
        <w:shd w:val="clear" w:color="auto" w:fill="auto"/>
        <w:tabs>
          <w:tab w:val="left" w:pos="1026"/>
        </w:tabs>
        <w:spacing w:after="0" w:line="240" w:lineRule="auto"/>
        <w:jc w:val="left"/>
      </w:pPr>
      <w:r w:rsidRPr="00F95D89">
        <w:t>Ensure reasonable</w:t>
      </w:r>
      <w:r w:rsidR="00AC0C5F" w:rsidRPr="00F95D89">
        <w:t xml:space="preserve"> and supportive</w:t>
      </w:r>
      <w:r w:rsidRPr="00F95D89">
        <w:t xml:space="preserve"> working conditions</w:t>
      </w:r>
    </w:p>
    <w:p w:rsidR="00A64960" w:rsidRPr="00F95D89" w:rsidRDefault="0070045D" w:rsidP="00A3442C">
      <w:pPr>
        <w:pStyle w:val="BodyText2"/>
        <w:numPr>
          <w:ilvl w:val="0"/>
          <w:numId w:val="15"/>
        </w:numPr>
        <w:shd w:val="clear" w:color="auto" w:fill="auto"/>
        <w:tabs>
          <w:tab w:val="left" w:pos="1026"/>
        </w:tabs>
        <w:spacing w:after="0" w:line="240" w:lineRule="auto"/>
        <w:jc w:val="left"/>
      </w:pPr>
      <w:r w:rsidRPr="00F95D89">
        <w:t>Using the Danielson Framework, c</w:t>
      </w:r>
      <w:r w:rsidR="00A64960" w:rsidRPr="00F95D89">
        <w:t>onduct formal evaluations of inductees, t</w:t>
      </w:r>
      <w:r w:rsidR="00CD545C" w:rsidRPr="00F95D89">
        <w:t>en</w:t>
      </w:r>
      <w:r w:rsidRPr="00F95D89">
        <w:t xml:space="preserve"> times per year </w:t>
      </w:r>
    </w:p>
    <w:p w:rsidR="001E7ECC" w:rsidRPr="00F95D89" w:rsidRDefault="00CD545C" w:rsidP="00A3442C">
      <w:pPr>
        <w:pStyle w:val="BodyText2"/>
        <w:numPr>
          <w:ilvl w:val="0"/>
          <w:numId w:val="15"/>
        </w:numPr>
        <w:shd w:val="clear" w:color="auto" w:fill="auto"/>
        <w:tabs>
          <w:tab w:val="left" w:pos="1026"/>
        </w:tabs>
        <w:spacing w:after="0" w:line="240" w:lineRule="auto"/>
        <w:jc w:val="left"/>
      </w:pPr>
      <w:r w:rsidRPr="00F95D89">
        <w:t>Review</w:t>
      </w:r>
      <w:r w:rsidR="001E7ECC" w:rsidRPr="00F95D89">
        <w:t xml:space="preserve"> records of completion of program and give certificates of completion to inductees</w:t>
      </w:r>
    </w:p>
    <w:p w:rsidR="002F34A5" w:rsidRDefault="002F34A5" w:rsidP="00A3442C">
      <w:pPr>
        <w:pStyle w:val="BodyText2"/>
        <w:numPr>
          <w:ilvl w:val="0"/>
          <w:numId w:val="15"/>
        </w:numPr>
        <w:shd w:val="clear" w:color="auto" w:fill="auto"/>
        <w:tabs>
          <w:tab w:val="left" w:pos="1026"/>
        </w:tabs>
        <w:spacing w:after="0" w:line="240" w:lineRule="auto"/>
        <w:jc w:val="left"/>
      </w:pPr>
      <w:r w:rsidRPr="00F95D89">
        <w:t>Choose</w:t>
      </w:r>
      <w:r w:rsidR="0070045D" w:rsidRPr="00F95D89">
        <w:t xml:space="preserve"> from the following list and develop </w:t>
      </w:r>
      <w:r w:rsidR="006C5EFB" w:rsidRPr="00F95D89">
        <w:t xml:space="preserve">and present </w:t>
      </w:r>
      <w:r w:rsidR="0070045D" w:rsidRPr="00F95D89">
        <w:t>workshop</w:t>
      </w:r>
      <w:r w:rsidR="0070045D">
        <w:t xml:space="preserve"> topics that are aligned to the Danielson Framework domains</w:t>
      </w:r>
      <w:r w:rsidR="006C5EFB">
        <w:t xml:space="preserve"> (Planning and Preparation, Classroom Environment, Instruction, and Professional Responsibilities)</w:t>
      </w:r>
      <w:r w:rsidR="0070045D">
        <w:t xml:space="preserve"> and components</w:t>
      </w:r>
      <w:r w:rsidR="006C5EFB">
        <w:t>, unpacking one component at a time</w:t>
      </w:r>
      <w:r w:rsidR="001E5335">
        <w:t>:</w:t>
      </w:r>
      <w:r w:rsidR="0070045D">
        <w:t xml:space="preserve"> </w:t>
      </w:r>
      <w:r>
        <w:t xml:space="preserve"> </w:t>
      </w:r>
    </w:p>
    <w:p w:rsidR="0070045D" w:rsidRDefault="0070045D" w:rsidP="0070045D">
      <w:pPr>
        <w:pStyle w:val="BodyText2"/>
        <w:shd w:val="clear" w:color="auto" w:fill="auto"/>
        <w:tabs>
          <w:tab w:val="left" w:pos="1026"/>
        </w:tabs>
        <w:spacing w:after="0" w:line="240" w:lineRule="auto"/>
        <w:ind w:left="1714" w:firstLine="0"/>
        <w:jc w:val="left"/>
      </w:pPr>
      <w:r>
        <w:t>Effective teaching practices</w:t>
      </w:r>
    </w:p>
    <w:p w:rsidR="0070045D" w:rsidRDefault="0070045D" w:rsidP="0070045D">
      <w:pPr>
        <w:pStyle w:val="BodyText2"/>
        <w:shd w:val="clear" w:color="auto" w:fill="auto"/>
        <w:tabs>
          <w:tab w:val="left" w:pos="1026"/>
        </w:tabs>
        <w:spacing w:after="0" w:line="240" w:lineRule="auto"/>
        <w:ind w:left="1714" w:firstLine="0"/>
        <w:jc w:val="left"/>
      </w:pPr>
      <w:r>
        <w:t>Developing effective instructional outcomes</w:t>
      </w:r>
    </w:p>
    <w:p w:rsidR="0070045D" w:rsidRDefault="0070045D" w:rsidP="0070045D">
      <w:pPr>
        <w:pStyle w:val="BodyText2"/>
        <w:shd w:val="clear" w:color="auto" w:fill="auto"/>
        <w:tabs>
          <w:tab w:val="left" w:pos="1026"/>
        </w:tabs>
        <w:spacing w:after="0" w:line="240" w:lineRule="auto"/>
        <w:ind w:left="1714" w:firstLine="0"/>
        <w:jc w:val="left"/>
      </w:pPr>
      <w:r>
        <w:t>Developing rigorous learning activities</w:t>
      </w:r>
    </w:p>
    <w:p w:rsidR="0070045D" w:rsidRDefault="0070045D" w:rsidP="0070045D">
      <w:pPr>
        <w:pStyle w:val="BodyText2"/>
        <w:shd w:val="clear" w:color="auto" w:fill="auto"/>
        <w:tabs>
          <w:tab w:val="left" w:pos="1026"/>
        </w:tabs>
        <w:spacing w:after="0" w:line="240" w:lineRule="auto"/>
        <w:ind w:left="1714" w:firstLine="0"/>
        <w:jc w:val="left"/>
      </w:pPr>
      <w:r>
        <w:t>Building standards-based units and lessons</w:t>
      </w:r>
    </w:p>
    <w:p w:rsidR="0070045D" w:rsidRDefault="0070045D" w:rsidP="0070045D">
      <w:pPr>
        <w:pStyle w:val="BodyText2"/>
        <w:shd w:val="clear" w:color="auto" w:fill="auto"/>
        <w:tabs>
          <w:tab w:val="left" w:pos="1026"/>
        </w:tabs>
        <w:spacing w:after="0" w:line="240" w:lineRule="auto"/>
        <w:ind w:left="1714" w:firstLine="0"/>
        <w:jc w:val="left"/>
      </w:pPr>
      <w:r>
        <w:t>Curriculum implementation and modification</w:t>
      </w:r>
    </w:p>
    <w:p w:rsidR="0070045D" w:rsidRDefault="0070045D" w:rsidP="0070045D">
      <w:pPr>
        <w:pStyle w:val="BodyText2"/>
        <w:shd w:val="clear" w:color="auto" w:fill="auto"/>
        <w:tabs>
          <w:tab w:val="left" w:pos="1026"/>
        </w:tabs>
        <w:spacing w:after="0" w:line="240" w:lineRule="auto"/>
        <w:ind w:left="1714" w:firstLine="0"/>
        <w:jc w:val="left"/>
      </w:pPr>
      <w:r>
        <w:lastRenderedPageBreak/>
        <w:t>Formative and summative assessment and evaluation</w:t>
      </w:r>
    </w:p>
    <w:p w:rsidR="0070045D" w:rsidRDefault="0070045D" w:rsidP="0070045D">
      <w:pPr>
        <w:pStyle w:val="BodyText2"/>
        <w:shd w:val="clear" w:color="auto" w:fill="auto"/>
        <w:tabs>
          <w:tab w:val="left" w:pos="1026"/>
        </w:tabs>
        <w:spacing w:after="0" w:line="240" w:lineRule="auto"/>
        <w:ind w:left="1714" w:firstLine="0"/>
        <w:jc w:val="left"/>
      </w:pPr>
      <w:r>
        <w:t>Effective classroom management procedures</w:t>
      </w:r>
    </w:p>
    <w:p w:rsidR="0070045D" w:rsidRDefault="0070045D" w:rsidP="0070045D">
      <w:pPr>
        <w:pStyle w:val="BodyText2"/>
        <w:shd w:val="clear" w:color="auto" w:fill="auto"/>
        <w:tabs>
          <w:tab w:val="left" w:pos="1026"/>
        </w:tabs>
        <w:spacing w:after="0" w:line="240" w:lineRule="auto"/>
        <w:ind w:left="1714" w:firstLine="0"/>
        <w:jc w:val="left"/>
      </w:pPr>
      <w:r>
        <w:t>Parent-community relations</w:t>
      </w:r>
    </w:p>
    <w:p w:rsidR="0070045D" w:rsidRDefault="0070045D" w:rsidP="0070045D">
      <w:pPr>
        <w:pStyle w:val="BodyText2"/>
        <w:shd w:val="clear" w:color="auto" w:fill="auto"/>
        <w:tabs>
          <w:tab w:val="left" w:pos="1026"/>
        </w:tabs>
        <w:spacing w:after="0" w:line="240" w:lineRule="auto"/>
        <w:ind w:left="1714" w:firstLine="0"/>
        <w:jc w:val="left"/>
      </w:pPr>
      <w:r>
        <w:t>Teaching diverse learners in inclusive settings</w:t>
      </w:r>
    </w:p>
    <w:p w:rsidR="0070045D" w:rsidRDefault="0070045D" w:rsidP="0070045D">
      <w:pPr>
        <w:pStyle w:val="BodyText2"/>
        <w:shd w:val="clear" w:color="auto" w:fill="auto"/>
        <w:tabs>
          <w:tab w:val="left" w:pos="1026"/>
        </w:tabs>
        <w:spacing w:after="0" w:line="240" w:lineRule="auto"/>
        <w:ind w:left="1714" w:firstLine="0"/>
        <w:jc w:val="left"/>
      </w:pPr>
      <w:r>
        <w:t>Supports for students</w:t>
      </w:r>
    </w:p>
    <w:p w:rsidR="0070045D" w:rsidRDefault="0070045D" w:rsidP="0070045D">
      <w:pPr>
        <w:pStyle w:val="BodyText2"/>
        <w:shd w:val="clear" w:color="auto" w:fill="auto"/>
        <w:tabs>
          <w:tab w:val="left" w:pos="1026"/>
        </w:tabs>
        <w:spacing w:after="0" w:line="240" w:lineRule="auto"/>
        <w:ind w:left="1714" w:firstLine="0"/>
        <w:jc w:val="left"/>
      </w:pPr>
      <w:r>
        <w:t>Motivating students</w:t>
      </w:r>
    </w:p>
    <w:p w:rsidR="00C947FC" w:rsidRPr="00F95D89" w:rsidRDefault="00C947FC" w:rsidP="00A3442C">
      <w:pPr>
        <w:pStyle w:val="BodyText2"/>
        <w:numPr>
          <w:ilvl w:val="0"/>
          <w:numId w:val="15"/>
        </w:numPr>
        <w:shd w:val="clear" w:color="auto" w:fill="auto"/>
        <w:tabs>
          <w:tab w:val="left" w:pos="1026"/>
        </w:tabs>
        <w:spacing w:after="0" w:line="240" w:lineRule="auto"/>
        <w:jc w:val="left"/>
      </w:pPr>
      <w:r>
        <w:t xml:space="preserve">Provide professional development opportunities </w:t>
      </w:r>
      <w:r w:rsidRPr="00F95D89">
        <w:t xml:space="preserve">for </w:t>
      </w:r>
      <w:r w:rsidR="007C02B8" w:rsidRPr="00F95D89">
        <w:t xml:space="preserve">inductees and </w:t>
      </w:r>
      <w:r w:rsidRPr="00F95D89">
        <w:t>mentors through workshops designed to address the following areas</w:t>
      </w:r>
    </w:p>
    <w:p w:rsidR="00C947FC" w:rsidRPr="00F95D89" w:rsidRDefault="00C947FC" w:rsidP="00A3442C">
      <w:pPr>
        <w:pStyle w:val="BodyText2"/>
        <w:numPr>
          <w:ilvl w:val="0"/>
          <w:numId w:val="30"/>
        </w:numPr>
        <w:shd w:val="clear" w:color="auto" w:fill="auto"/>
        <w:tabs>
          <w:tab w:val="left" w:pos="1026"/>
        </w:tabs>
        <w:spacing w:after="0" w:line="240" w:lineRule="auto"/>
        <w:jc w:val="left"/>
      </w:pPr>
      <w:r w:rsidRPr="00F95D89">
        <w:t>Identification of effective teaching practices and techniques</w:t>
      </w:r>
    </w:p>
    <w:p w:rsidR="00C947FC" w:rsidRPr="00F95D89" w:rsidRDefault="00C947FC" w:rsidP="00A3442C">
      <w:pPr>
        <w:pStyle w:val="BodyText2"/>
        <w:numPr>
          <w:ilvl w:val="0"/>
          <w:numId w:val="30"/>
        </w:numPr>
        <w:shd w:val="clear" w:color="auto" w:fill="auto"/>
        <w:tabs>
          <w:tab w:val="left" w:pos="1026"/>
        </w:tabs>
        <w:spacing w:after="0" w:line="240" w:lineRule="auto"/>
        <w:jc w:val="left"/>
      </w:pPr>
      <w:r w:rsidRPr="00F95D89">
        <w:t>Development of classroom observation skills</w:t>
      </w:r>
    </w:p>
    <w:p w:rsidR="00C947FC" w:rsidRPr="00F95D89" w:rsidRDefault="00C947FC" w:rsidP="00A3442C">
      <w:pPr>
        <w:pStyle w:val="BodyText2"/>
        <w:numPr>
          <w:ilvl w:val="0"/>
          <w:numId w:val="30"/>
        </w:numPr>
        <w:shd w:val="clear" w:color="auto" w:fill="auto"/>
        <w:tabs>
          <w:tab w:val="left" w:pos="1026"/>
        </w:tabs>
        <w:spacing w:after="0" w:line="240" w:lineRule="auto"/>
        <w:jc w:val="left"/>
      </w:pPr>
      <w:r w:rsidRPr="00F95D89">
        <w:t>Develop</w:t>
      </w:r>
      <w:r w:rsidR="00CD545C" w:rsidRPr="00F95D89">
        <w:t xml:space="preserve">ing </w:t>
      </w:r>
      <w:r w:rsidRPr="00F95D89">
        <w:t>planning and conferencing skills</w:t>
      </w:r>
    </w:p>
    <w:p w:rsidR="00C947FC" w:rsidRPr="00F95D89" w:rsidRDefault="00C947FC" w:rsidP="00A3442C">
      <w:pPr>
        <w:pStyle w:val="BodyText2"/>
        <w:numPr>
          <w:ilvl w:val="0"/>
          <w:numId w:val="30"/>
        </w:numPr>
        <w:shd w:val="clear" w:color="auto" w:fill="auto"/>
        <w:tabs>
          <w:tab w:val="left" w:pos="1026"/>
        </w:tabs>
        <w:spacing w:after="0" w:line="240" w:lineRule="auto"/>
        <w:jc w:val="left"/>
      </w:pPr>
      <w:r w:rsidRPr="00F95D89">
        <w:t>Development of general counseling and coaching skills applicable to adult learners</w:t>
      </w:r>
    </w:p>
    <w:p w:rsidR="00D538D5" w:rsidRPr="00F95D89" w:rsidRDefault="00D538D5" w:rsidP="00A3442C">
      <w:pPr>
        <w:pStyle w:val="BodyText2"/>
        <w:numPr>
          <w:ilvl w:val="0"/>
          <w:numId w:val="30"/>
        </w:numPr>
        <w:shd w:val="clear" w:color="auto" w:fill="auto"/>
        <w:tabs>
          <w:tab w:val="left" w:pos="1026"/>
        </w:tabs>
        <w:spacing w:after="0" w:line="240" w:lineRule="auto"/>
        <w:jc w:val="left"/>
      </w:pPr>
      <w:r w:rsidRPr="00F95D89">
        <w:t>Providing a culture of teaching and learning which supports collaboration and develops relationships among all teachers</w:t>
      </w:r>
    </w:p>
    <w:p w:rsidR="00D538D5" w:rsidRPr="00F95D89" w:rsidRDefault="00D538D5" w:rsidP="00A3442C">
      <w:pPr>
        <w:pStyle w:val="BodyText2"/>
        <w:numPr>
          <w:ilvl w:val="0"/>
          <w:numId w:val="30"/>
        </w:numPr>
        <w:shd w:val="clear" w:color="auto" w:fill="auto"/>
        <w:tabs>
          <w:tab w:val="left" w:pos="1026"/>
        </w:tabs>
        <w:spacing w:after="0" w:line="240" w:lineRule="auto"/>
        <w:jc w:val="left"/>
      </w:pPr>
      <w:r w:rsidRPr="00F95D89">
        <w:t>Design schedules for supporting new teachers as they develop skills</w:t>
      </w:r>
    </w:p>
    <w:p w:rsidR="00D538D5" w:rsidRPr="00F95D89" w:rsidRDefault="00D538D5" w:rsidP="00A3442C">
      <w:pPr>
        <w:pStyle w:val="BodyText2"/>
        <w:numPr>
          <w:ilvl w:val="0"/>
          <w:numId w:val="30"/>
        </w:numPr>
        <w:shd w:val="clear" w:color="auto" w:fill="auto"/>
        <w:tabs>
          <w:tab w:val="left" w:pos="1026"/>
        </w:tabs>
        <w:spacing w:after="0" w:line="240" w:lineRule="auto"/>
        <w:jc w:val="left"/>
      </w:pPr>
      <w:r w:rsidRPr="00F95D89">
        <w:t>Ensure needed resources for the support of the induction activities</w:t>
      </w:r>
    </w:p>
    <w:p w:rsidR="006C5EFB" w:rsidRPr="00F95D89" w:rsidRDefault="006C5EFB" w:rsidP="00A3442C">
      <w:pPr>
        <w:pStyle w:val="BodyText2"/>
        <w:numPr>
          <w:ilvl w:val="0"/>
          <w:numId w:val="15"/>
        </w:numPr>
        <w:shd w:val="clear" w:color="auto" w:fill="auto"/>
        <w:tabs>
          <w:tab w:val="left" w:pos="1026"/>
        </w:tabs>
        <w:spacing w:after="0" w:line="240" w:lineRule="auto"/>
        <w:jc w:val="left"/>
      </w:pPr>
      <w:r w:rsidRPr="00F95D89">
        <w:t>Present professional development opportunities through inductee and mentor workshops, all-school in-service meetings, one-on-one observation and conferencing</w:t>
      </w:r>
      <w:r w:rsidR="007C224A" w:rsidRPr="00F95D89">
        <w:t xml:space="preserve">  </w:t>
      </w:r>
    </w:p>
    <w:p w:rsidR="006C5EFB" w:rsidRPr="00F95D89" w:rsidRDefault="007C224A" w:rsidP="006C5EFB">
      <w:pPr>
        <w:pStyle w:val="BodyText2"/>
        <w:numPr>
          <w:ilvl w:val="0"/>
          <w:numId w:val="51"/>
        </w:numPr>
        <w:shd w:val="clear" w:color="auto" w:fill="auto"/>
        <w:tabs>
          <w:tab w:val="left" w:pos="1026"/>
        </w:tabs>
        <w:spacing w:after="0" w:line="240" w:lineRule="auto"/>
        <w:jc w:val="left"/>
      </w:pPr>
      <w:r w:rsidRPr="00F95D89">
        <w:t>Use of various teaching strategies and methods</w:t>
      </w:r>
    </w:p>
    <w:p w:rsidR="007C224A" w:rsidRPr="00F95D89" w:rsidRDefault="007C224A" w:rsidP="006C5EFB">
      <w:pPr>
        <w:pStyle w:val="BodyText2"/>
        <w:numPr>
          <w:ilvl w:val="0"/>
          <w:numId w:val="51"/>
        </w:numPr>
        <w:shd w:val="clear" w:color="auto" w:fill="auto"/>
        <w:tabs>
          <w:tab w:val="left" w:pos="1026"/>
        </w:tabs>
        <w:spacing w:after="0" w:line="240" w:lineRule="auto"/>
        <w:jc w:val="left"/>
      </w:pPr>
      <w:r w:rsidRPr="00F95D89">
        <w:t>Modeling</w:t>
      </w:r>
    </w:p>
    <w:p w:rsidR="007C224A" w:rsidRPr="00F95D89" w:rsidRDefault="007C224A" w:rsidP="006C5EFB">
      <w:pPr>
        <w:pStyle w:val="BodyText2"/>
        <w:numPr>
          <w:ilvl w:val="0"/>
          <w:numId w:val="51"/>
        </w:numPr>
        <w:shd w:val="clear" w:color="auto" w:fill="auto"/>
        <w:tabs>
          <w:tab w:val="left" w:pos="1026"/>
        </w:tabs>
        <w:spacing w:after="0" w:line="240" w:lineRule="auto"/>
        <w:jc w:val="left"/>
      </w:pPr>
      <w:r w:rsidRPr="00F95D89">
        <w:t>Classroom observations</w:t>
      </w:r>
    </w:p>
    <w:p w:rsidR="007C224A" w:rsidRPr="00F95D89" w:rsidRDefault="007C224A" w:rsidP="006C5EFB">
      <w:pPr>
        <w:pStyle w:val="BodyText2"/>
        <w:numPr>
          <w:ilvl w:val="0"/>
          <w:numId w:val="51"/>
        </w:numPr>
        <w:shd w:val="clear" w:color="auto" w:fill="auto"/>
        <w:tabs>
          <w:tab w:val="left" w:pos="1026"/>
        </w:tabs>
        <w:spacing w:after="0" w:line="240" w:lineRule="auto"/>
        <w:jc w:val="left"/>
      </w:pPr>
      <w:r w:rsidRPr="00F95D89">
        <w:t>Peer conferencing</w:t>
      </w:r>
    </w:p>
    <w:p w:rsidR="007C224A" w:rsidRPr="00F95D89" w:rsidRDefault="007C224A" w:rsidP="006C5EFB">
      <w:pPr>
        <w:pStyle w:val="BodyText2"/>
        <w:numPr>
          <w:ilvl w:val="0"/>
          <w:numId w:val="51"/>
        </w:numPr>
        <w:shd w:val="clear" w:color="auto" w:fill="auto"/>
        <w:tabs>
          <w:tab w:val="left" w:pos="1026"/>
        </w:tabs>
        <w:spacing w:after="0" w:line="240" w:lineRule="auto"/>
        <w:jc w:val="left"/>
      </w:pPr>
      <w:r w:rsidRPr="00F95D89">
        <w:t>Use of charts, slides, professional reading, group interactions</w:t>
      </w:r>
    </w:p>
    <w:p w:rsidR="0070045D" w:rsidRDefault="00C947FC" w:rsidP="00A3442C">
      <w:pPr>
        <w:pStyle w:val="BodyText2"/>
        <w:numPr>
          <w:ilvl w:val="0"/>
          <w:numId w:val="15"/>
        </w:numPr>
        <w:shd w:val="clear" w:color="auto" w:fill="auto"/>
        <w:tabs>
          <w:tab w:val="left" w:pos="1026"/>
        </w:tabs>
        <w:spacing w:after="0" w:line="240" w:lineRule="auto"/>
        <w:jc w:val="left"/>
      </w:pPr>
      <w:r>
        <w:t>Support the conferencing and observation responsibilities of the mentors</w:t>
      </w:r>
    </w:p>
    <w:p w:rsidR="00ED43AF" w:rsidRDefault="00ED43AF" w:rsidP="00A3442C">
      <w:pPr>
        <w:pStyle w:val="BodyText2"/>
        <w:numPr>
          <w:ilvl w:val="0"/>
          <w:numId w:val="31"/>
        </w:numPr>
        <w:shd w:val="clear" w:color="auto" w:fill="auto"/>
        <w:tabs>
          <w:tab w:val="left" w:pos="1026"/>
        </w:tabs>
        <w:spacing w:after="0" w:line="240" w:lineRule="auto"/>
        <w:jc w:val="left"/>
      </w:pPr>
      <w:r w:rsidRPr="00D82F8A">
        <w:t>Mentor teachers will set informal conferencing times with the inductees to meet minimum requirements of approximately 30 minutes w</w:t>
      </w:r>
      <w:r w:rsidR="0066481A">
        <w:t>eekly for the first quarter</w:t>
      </w:r>
      <w:r w:rsidRPr="00D82F8A">
        <w:t xml:space="preserve"> and monthly for the remainder of the year.</w:t>
      </w:r>
    </w:p>
    <w:p w:rsidR="00ED43AF" w:rsidRDefault="00ED43AF" w:rsidP="00A3442C">
      <w:pPr>
        <w:pStyle w:val="BodyText2"/>
        <w:numPr>
          <w:ilvl w:val="0"/>
          <w:numId w:val="31"/>
        </w:numPr>
        <w:shd w:val="clear" w:color="auto" w:fill="auto"/>
        <w:tabs>
          <w:tab w:val="left" w:pos="1026"/>
        </w:tabs>
        <w:spacing w:after="0" w:line="240" w:lineRule="auto"/>
        <w:jc w:val="left"/>
      </w:pPr>
      <w:r w:rsidRPr="00D82F8A">
        <w:t xml:space="preserve">Mentor teachers will observe their inductee’s instruction once </w:t>
      </w:r>
      <w:r w:rsidR="001E5335">
        <w:t>each marking period, be visited</w:t>
      </w:r>
      <w:r w:rsidRPr="00D82F8A">
        <w:t xml:space="preserve"> at least once by their ind</w:t>
      </w:r>
      <w:r w:rsidR="001E5335">
        <w:t>uctee, and inductee will visit</w:t>
      </w:r>
      <w:r w:rsidRPr="00D82F8A">
        <w:t xml:space="preserve"> a minimum of two other teachers throughout the course of the year.</w:t>
      </w:r>
    </w:p>
    <w:p w:rsidR="0033234C" w:rsidRDefault="0033234C" w:rsidP="00A3442C">
      <w:pPr>
        <w:pStyle w:val="BodyText2"/>
        <w:numPr>
          <w:ilvl w:val="0"/>
          <w:numId w:val="15"/>
        </w:numPr>
        <w:shd w:val="clear" w:color="auto" w:fill="auto"/>
        <w:tabs>
          <w:tab w:val="left" w:pos="1026"/>
        </w:tabs>
        <w:spacing w:after="0" w:line="240" w:lineRule="auto"/>
        <w:jc w:val="left"/>
      </w:pPr>
      <w:r>
        <w:t>Compensation</w:t>
      </w:r>
    </w:p>
    <w:p w:rsidR="0033234C" w:rsidRDefault="0033234C" w:rsidP="00A3442C">
      <w:pPr>
        <w:pStyle w:val="BodyText2"/>
        <w:numPr>
          <w:ilvl w:val="0"/>
          <w:numId w:val="32"/>
        </w:numPr>
        <w:shd w:val="clear" w:color="auto" w:fill="auto"/>
        <w:tabs>
          <w:tab w:val="left" w:pos="1026"/>
        </w:tabs>
        <w:spacing w:after="0" w:line="240" w:lineRule="auto"/>
        <w:jc w:val="left"/>
      </w:pPr>
      <w:r>
        <w:t>The school provides compensation to mentors in recognition of the time and effort invested in the teacher induction program.  Mentors receive a stipend for each full year of active participation as a mentor.  A mentor withdrawing from the program at the mid-point of a year shall receive one-half the full year’s stipend.</w:t>
      </w:r>
    </w:p>
    <w:p w:rsidR="0033234C" w:rsidRDefault="0033234C" w:rsidP="00A3442C">
      <w:pPr>
        <w:pStyle w:val="BodyText2"/>
        <w:numPr>
          <w:ilvl w:val="0"/>
          <w:numId w:val="15"/>
        </w:numPr>
        <w:shd w:val="clear" w:color="auto" w:fill="auto"/>
        <w:tabs>
          <w:tab w:val="left" w:pos="1026"/>
        </w:tabs>
        <w:spacing w:after="0" w:line="240" w:lineRule="auto"/>
        <w:jc w:val="left"/>
      </w:pPr>
      <w:r>
        <w:t>Evaluation</w:t>
      </w:r>
    </w:p>
    <w:p w:rsidR="0033234C" w:rsidRDefault="0033234C" w:rsidP="00A3442C">
      <w:pPr>
        <w:pStyle w:val="BodyText2"/>
        <w:numPr>
          <w:ilvl w:val="0"/>
          <w:numId w:val="33"/>
        </w:numPr>
        <w:shd w:val="clear" w:color="auto" w:fill="auto"/>
        <w:tabs>
          <w:tab w:val="left" w:pos="1026"/>
        </w:tabs>
        <w:spacing w:after="0" w:line="240" w:lineRule="auto"/>
        <w:jc w:val="left"/>
      </w:pPr>
      <w:r>
        <w:t>The administration shall review the year’s program at the close of each school year and shall assess the program by</w:t>
      </w:r>
    </w:p>
    <w:p w:rsidR="0033234C" w:rsidRDefault="0033234C" w:rsidP="00A3442C">
      <w:pPr>
        <w:pStyle w:val="BodyText2"/>
        <w:numPr>
          <w:ilvl w:val="0"/>
          <w:numId w:val="34"/>
        </w:numPr>
        <w:shd w:val="clear" w:color="auto" w:fill="auto"/>
        <w:tabs>
          <w:tab w:val="left" w:pos="1026"/>
        </w:tabs>
        <w:spacing w:after="0" w:line="240" w:lineRule="auto"/>
        <w:jc w:val="left"/>
      </w:pPr>
      <w:r>
        <w:t>Utilizing individual written inductee and mentor evaluations</w:t>
      </w:r>
    </w:p>
    <w:p w:rsidR="0033234C" w:rsidRPr="00F95D89" w:rsidRDefault="0033234C" w:rsidP="00A3442C">
      <w:pPr>
        <w:pStyle w:val="BodyText2"/>
        <w:numPr>
          <w:ilvl w:val="0"/>
          <w:numId w:val="34"/>
        </w:numPr>
        <w:shd w:val="clear" w:color="auto" w:fill="auto"/>
        <w:tabs>
          <w:tab w:val="left" w:pos="1026"/>
        </w:tabs>
        <w:spacing w:after="0" w:line="240" w:lineRule="auto"/>
        <w:jc w:val="left"/>
      </w:pPr>
      <w:r>
        <w:t xml:space="preserve">Administrator evaluations of </w:t>
      </w:r>
      <w:r w:rsidRPr="00F95D89">
        <w:t>inductees</w:t>
      </w:r>
      <w:r w:rsidR="00AC0C5F" w:rsidRPr="00F95D89">
        <w:t xml:space="preserve"> based on Danielson Framework or rubrics</w:t>
      </w:r>
    </w:p>
    <w:p w:rsidR="003D7263" w:rsidRPr="00F95D89" w:rsidRDefault="003D7263" w:rsidP="00A3442C">
      <w:pPr>
        <w:pStyle w:val="BodyText2"/>
        <w:numPr>
          <w:ilvl w:val="0"/>
          <w:numId w:val="34"/>
        </w:numPr>
        <w:shd w:val="clear" w:color="auto" w:fill="auto"/>
        <w:tabs>
          <w:tab w:val="left" w:pos="1026"/>
        </w:tabs>
        <w:spacing w:after="0" w:line="240" w:lineRule="auto"/>
        <w:jc w:val="left"/>
      </w:pPr>
      <w:r w:rsidRPr="00F95D89">
        <w:t>Considering input of induction team members</w:t>
      </w:r>
    </w:p>
    <w:p w:rsidR="002956D5" w:rsidRPr="00F95D89" w:rsidRDefault="002956D5" w:rsidP="002956D5">
      <w:pPr>
        <w:pStyle w:val="BodyText2"/>
        <w:numPr>
          <w:ilvl w:val="0"/>
          <w:numId w:val="33"/>
        </w:numPr>
        <w:shd w:val="clear" w:color="auto" w:fill="auto"/>
        <w:tabs>
          <w:tab w:val="left" w:pos="1026"/>
        </w:tabs>
        <w:spacing w:after="0" w:line="240" w:lineRule="auto"/>
        <w:jc w:val="left"/>
      </w:pPr>
      <w:r w:rsidRPr="00F95D89">
        <w:t>Results of standardized tests taken by students of inductees shall be used to inform further induction activities, such as PD sessions, revisiting of the Danielson Framework, or discussion of instruction and assessment</w:t>
      </w:r>
    </w:p>
    <w:p w:rsidR="001C6A45" w:rsidRPr="00F95D89" w:rsidRDefault="001C6A45" w:rsidP="00A3442C">
      <w:pPr>
        <w:pStyle w:val="BodyText2"/>
        <w:numPr>
          <w:ilvl w:val="0"/>
          <w:numId w:val="33"/>
        </w:numPr>
        <w:shd w:val="clear" w:color="auto" w:fill="auto"/>
        <w:tabs>
          <w:tab w:val="left" w:pos="1026"/>
        </w:tabs>
        <w:spacing w:after="0" w:line="240" w:lineRule="auto"/>
        <w:jc w:val="left"/>
      </w:pPr>
      <w:r w:rsidRPr="00F95D89">
        <w:t>Administration will evaluate the TIP annually and revise as needed</w:t>
      </w:r>
    </w:p>
    <w:p w:rsidR="001C6A45" w:rsidRPr="00F95D89" w:rsidRDefault="001C6A45" w:rsidP="00A3442C">
      <w:pPr>
        <w:pStyle w:val="BodyText2"/>
        <w:numPr>
          <w:ilvl w:val="0"/>
          <w:numId w:val="33"/>
        </w:numPr>
        <w:shd w:val="clear" w:color="auto" w:fill="auto"/>
        <w:tabs>
          <w:tab w:val="left" w:pos="1026"/>
        </w:tabs>
        <w:spacing w:after="0" w:line="240" w:lineRule="auto"/>
        <w:jc w:val="left"/>
      </w:pPr>
      <w:r w:rsidRPr="00F95D89">
        <w:t>The Operations Manager is responsible for the mainten</w:t>
      </w:r>
      <w:r w:rsidR="0090618B" w:rsidRPr="00F95D89">
        <w:t>ance of records of completion for</w:t>
      </w:r>
      <w:r w:rsidRPr="00F95D89">
        <w:t xml:space="preserve"> the inductees and induction plan and will keep those in the personnel files</w:t>
      </w:r>
      <w:r w:rsidR="001E5335" w:rsidRPr="00F95D89">
        <w:t>.</w:t>
      </w:r>
    </w:p>
    <w:p w:rsidR="0033234C" w:rsidRDefault="0033234C" w:rsidP="00A3442C">
      <w:pPr>
        <w:pStyle w:val="BodyText2"/>
        <w:numPr>
          <w:ilvl w:val="0"/>
          <w:numId w:val="33"/>
        </w:numPr>
        <w:shd w:val="clear" w:color="auto" w:fill="auto"/>
        <w:tabs>
          <w:tab w:val="left" w:pos="1026"/>
        </w:tabs>
        <w:spacing w:after="0" w:line="240" w:lineRule="auto"/>
        <w:jc w:val="left"/>
      </w:pPr>
      <w:r>
        <w:t>Administration</w:t>
      </w:r>
      <w:r w:rsidR="001C6A45">
        <w:t xml:space="preserve"> and the induction team</w:t>
      </w:r>
      <w:r w:rsidR="00D50176">
        <w:t xml:space="preserve"> will review the TIP </w:t>
      </w:r>
      <w:r>
        <w:t>every six years.</w:t>
      </w:r>
    </w:p>
    <w:p w:rsidR="00AC0C5F" w:rsidRDefault="00AC0C5F">
      <w:r>
        <w:br w:type="page"/>
      </w:r>
    </w:p>
    <w:p w:rsidR="00710858" w:rsidRDefault="002956D5" w:rsidP="00C21804">
      <w:pPr>
        <w:jc w:val="center"/>
      </w:pPr>
      <w:r>
        <w:lastRenderedPageBreak/>
        <w:t>T</w:t>
      </w:r>
      <w:r w:rsidR="00E93470">
        <w:t>EACHER INDUCTION PLAN NEEDS ASSESSMENT</w:t>
      </w:r>
    </w:p>
    <w:p w:rsidR="002E2257" w:rsidRDefault="002E2257" w:rsidP="00CB36D6">
      <w:pPr>
        <w:spacing w:after="0" w:line="240" w:lineRule="auto"/>
        <w:rPr>
          <w:rFonts w:ascii="Times New Roman" w:hAnsi="Times New Roman" w:cs="Times New Roman"/>
          <w:sz w:val="20"/>
          <w:szCs w:val="20"/>
        </w:rPr>
      </w:pPr>
      <w:r w:rsidRPr="002E2257">
        <w:rPr>
          <w:rFonts w:ascii="Times New Roman" w:hAnsi="Times New Roman" w:cs="Times New Roman"/>
          <w:sz w:val="20"/>
          <w:szCs w:val="20"/>
        </w:rPr>
        <w:t xml:space="preserve">We want to support and help you as a new employee to develop your professional skills as an educator.  Please indicate by use of a check mark which of the following areas you would like to receive information about or assistance with as you begin your new assignment.  </w:t>
      </w:r>
    </w:p>
    <w:p w:rsidR="00CB36D6" w:rsidRDefault="00CB36D6" w:rsidP="00CB36D6">
      <w:pPr>
        <w:spacing w:after="0" w:line="240" w:lineRule="auto"/>
        <w:rPr>
          <w:rFonts w:ascii="Times New Roman" w:hAnsi="Times New Roman" w:cs="Times New Roman"/>
          <w:b/>
          <w:sz w:val="20"/>
          <w:szCs w:val="20"/>
        </w:rPr>
      </w:pPr>
    </w:p>
    <w:p w:rsidR="008E77E6" w:rsidRDefault="008E77E6" w:rsidP="00CB36D6">
      <w:pPr>
        <w:spacing w:after="0" w:line="240" w:lineRule="auto"/>
        <w:rPr>
          <w:rFonts w:ascii="Times New Roman" w:hAnsi="Times New Roman" w:cs="Times New Roman"/>
          <w:b/>
          <w:sz w:val="20"/>
          <w:szCs w:val="20"/>
        </w:rPr>
        <w:sectPr w:rsidR="008E77E6" w:rsidSect="00645618">
          <w:footerReference w:type="default" r:id="rId8"/>
          <w:type w:val="continuous"/>
          <w:pgSz w:w="12240" w:h="15840"/>
          <w:pgMar w:top="1440" w:right="1440" w:bottom="1440" w:left="1440" w:header="720" w:footer="720" w:gutter="0"/>
          <w:cols w:space="720"/>
          <w:docGrid w:linePitch="360"/>
        </w:sectPr>
      </w:pPr>
    </w:p>
    <w:p w:rsidR="002E2257" w:rsidRDefault="002E2257" w:rsidP="00CB36D6">
      <w:pPr>
        <w:spacing w:after="0" w:line="240" w:lineRule="auto"/>
        <w:rPr>
          <w:rFonts w:ascii="Times New Roman" w:hAnsi="Times New Roman" w:cs="Times New Roman"/>
          <w:b/>
          <w:sz w:val="20"/>
          <w:szCs w:val="20"/>
        </w:rPr>
      </w:pPr>
      <w:r>
        <w:rPr>
          <w:rFonts w:ascii="Times New Roman" w:hAnsi="Times New Roman" w:cs="Times New Roman"/>
          <w:b/>
          <w:sz w:val="20"/>
          <w:szCs w:val="20"/>
        </w:rPr>
        <w:t>BEFORE SCHOOL STARTS</w:t>
      </w: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Information about the community</w:t>
      </w:r>
    </w:p>
    <w:p w:rsidR="002E2257" w:rsidRDefault="002E2257" w:rsidP="00CB36D6">
      <w:pPr>
        <w:spacing w:after="0" w:line="240" w:lineRule="auto"/>
        <w:rPr>
          <w:rFonts w:ascii="Times New Roman" w:hAnsi="Times New Roman" w:cs="Times New Roman"/>
          <w:sz w:val="20"/>
          <w:szCs w:val="20"/>
        </w:rPr>
      </w:pP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School Policies and Procedures</w:t>
      </w: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Handbook</w:t>
      </w: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Schedule for the year</w:t>
      </w: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School information system</w:t>
      </w: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Grading/report cards</w:t>
      </w:r>
    </w:p>
    <w:p w:rsidR="002E2257" w:rsidRDefault="002E2257" w:rsidP="00CB36D6">
      <w:pPr>
        <w:spacing w:after="0" w:line="240" w:lineRule="auto"/>
        <w:rPr>
          <w:rFonts w:ascii="Times New Roman" w:hAnsi="Times New Roman" w:cs="Times New Roman"/>
          <w:sz w:val="20"/>
          <w:szCs w:val="20"/>
        </w:rPr>
      </w:pPr>
    </w:p>
    <w:p w:rsidR="002E2257" w:rsidRPr="00F95D89" w:rsidRDefault="002E2257" w:rsidP="00CB36D6">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Utilization of Data</w:t>
      </w:r>
    </w:p>
    <w:p w:rsidR="002E2257" w:rsidRPr="00F95D89" w:rsidRDefault="002E2257" w:rsidP="00CB36D6">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Standardized tests</w:t>
      </w:r>
    </w:p>
    <w:p w:rsidR="002E2257" w:rsidRPr="00F95D89" w:rsidRDefault="002E2257" w:rsidP="00CB36D6">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Formative assessments</w:t>
      </w:r>
    </w:p>
    <w:p w:rsidR="002E2257" w:rsidRPr="00F95D89" w:rsidRDefault="002E2257" w:rsidP="00CB36D6">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Using data to inform instruction</w:t>
      </w:r>
    </w:p>
    <w:p w:rsidR="002E2257" w:rsidRPr="00F95D89" w:rsidRDefault="002E2257" w:rsidP="00CB36D6">
      <w:pPr>
        <w:spacing w:after="0" w:line="240" w:lineRule="auto"/>
        <w:rPr>
          <w:rFonts w:ascii="Times New Roman" w:hAnsi="Times New Roman" w:cs="Times New Roman"/>
          <w:sz w:val="20"/>
          <w:szCs w:val="20"/>
        </w:rPr>
      </w:pPr>
    </w:p>
    <w:p w:rsidR="002E2257" w:rsidRDefault="002E2257" w:rsidP="00CB36D6">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Curriculum</w:t>
      </w: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Goals</w:t>
      </w: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Guides/courses of study</w:t>
      </w: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Textbooks/resour</w:t>
      </w:r>
      <w:r w:rsidR="008E77E6">
        <w:rPr>
          <w:rFonts w:ascii="Times New Roman" w:hAnsi="Times New Roman" w:cs="Times New Roman"/>
          <w:sz w:val="20"/>
          <w:szCs w:val="20"/>
        </w:rPr>
        <w:t>ce material</w:t>
      </w: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Use of PA Standards Aligned System</w:t>
      </w:r>
    </w:p>
    <w:p w:rsidR="002E2257" w:rsidRDefault="002E2257" w:rsidP="00CB36D6">
      <w:pPr>
        <w:spacing w:after="0" w:line="240" w:lineRule="auto"/>
        <w:rPr>
          <w:rFonts w:ascii="Times New Roman" w:hAnsi="Times New Roman" w:cs="Times New Roman"/>
          <w:sz w:val="20"/>
          <w:szCs w:val="20"/>
        </w:rPr>
      </w:pP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Classroom Management</w:t>
      </w:r>
    </w:p>
    <w:p w:rsidR="002E2257"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Whole group instruction</w:t>
      </w:r>
    </w:p>
    <w:p w:rsidR="00CB36D6" w:rsidRDefault="002E2257"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Individual instruction</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Special educational needs</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Planning for the first day</w:t>
      </w:r>
    </w:p>
    <w:p w:rsidR="00CB36D6" w:rsidRDefault="00CB36D6" w:rsidP="00CB36D6">
      <w:pPr>
        <w:spacing w:after="0" w:line="240" w:lineRule="auto"/>
        <w:rPr>
          <w:rFonts w:ascii="Times New Roman" w:hAnsi="Times New Roman" w:cs="Times New Roman"/>
          <w:sz w:val="20"/>
          <w:szCs w:val="20"/>
        </w:rPr>
      </w:pP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Characteristics of School Community</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Demography</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Social structure</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Religion/values</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Home/School communication</w:t>
      </w:r>
    </w:p>
    <w:p w:rsidR="00CB36D6" w:rsidRDefault="00050AEA"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PTF m</w:t>
      </w:r>
      <w:r w:rsidR="00CB36D6">
        <w:rPr>
          <w:rFonts w:ascii="Times New Roman" w:hAnsi="Times New Roman" w:cs="Times New Roman"/>
          <w:sz w:val="20"/>
          <w:szCs w:val="20"/>
        </w:rPr>
        <w:t>eetings</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Handling parent complaints</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Community resources</w:t>
      </w:r>
    </w:p>
    <w:p w:rsidR="00CB36D6" w:rsidRDefault="00CB36D6" w:rsidP="00CB36D6">
      <w:pPr>
        <w:spacing w:after="0" w:line="240" w:lineRule="auto"/>
        <w:rPr>
          <w:rFonts w:ascii="Times New Roman" w:hAnsi="Times New Roman" w:cs="Times New Roman"/>
          <w:sz w:val="20"/>
          <w:szCs w:val="20"/>
        </w:rPr>
      </w:pP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Characteristics of a professional teacher</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Confidentiality</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Support of school</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Academic freedom/responsibility</w:t>
      </w:r>
    </w:p>
    <w:p w:rsidR="00CB36D6" w:rsidRDefault="00CB36D6" w:rsidP="00CB36D6">
      <w:pPr>
        <w:spacing w:after="0" w:line="240" w:lineRule="auto"/>
        <w:rPr>
          <w:rFonts w:ascii="Times New Roman" w:hAnsi="Times New Roman" w:cs="Times New Roman"/>
          <w:sz w:val="20"/>
          <w:szCs w:val="20"/>
        </w:rPr>
      </w:pP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Student support services</w:t>
      </w:r>
    </w:p>
    <w:p w:rsidR="00CB36D6" w:rsidRDefault="008E77E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Guidance</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Psychological services</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Learning disability/resource room</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Gifted</w:t>
      </w:r>
    </w:p>
    <w:p w:rsidR="00CB36D6" w:rsidRDefault="00CB36D6" w:rsidP="00CB36D6">
      <w:pPr>
        <w:spacing w:after="0" w:line="240" w:lineRule="auto"/>
        <w:rPr>
          <w:rFonts w:ascii="Times New Roman" w:hAnsi="Times New Roman" w:cs="Times New Roman"/>
          <w:sz w:val="20"/>
          <w:szCs w:val="20"/>
        </w:rPr>
      </w:pPr>
      <w:r>
        <w:rPr>
          <w:rFonts w:ascii="Times New Roman" w:hAnsi="Times New Roman" w:cs="Times New Roman"/>
          <w:sz w:val="20"/>
          <w:szCs w:val="20"/>
        </w:rPr>
        <w:t>_____     Intermediate unit services</w:t>
      </w:r>
    </w:p>
    <w:p w:rsidR="00050AEA" w:rsidRDefault="00050AEA" w:rsidP="00CB36D6">
      <w:pPr>
        <w:spacing w:after="0" w:line="240" w:lineRule="auto"/>
        <w:rPr>
          <w:rFonts w:ascii="Times New Roman" w:hAnsi="Times New Roman" w:cs="Times New Roman"/>
          <w:sz w:val="20"/>
          <w:szCs w:val="20"/>
        </w:rPr>
      </w:pPr>
    </w:p>
    <w:p w:rsidR="00050AEA" w:rsidRPr="00F95D89" w:rsidRDefault="00050AEA" w:rsidP="00050AEA">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Pedagogical</w:t>
      </w:r>
    </w:p>
    <w:p w:rsidR="00050AEA" w:rsidRPr="00F95D89" w:rsidRDefault="00050AEA" w:rsidP="00050AEA">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Using questions and discussion</w:t>
      </w:r>
    </w:p>
    <w:p w:rsidR="00050AEA" w:rsidRPr="00F95D89" w:rsidRDefault="00050AEA" w:rsidP="00050AEA">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Engaging students</w:t>
      </w:r>
    </w:p>
    <w:p w:rsidR="00050AEA" w:rsidRPr="00F95D89" w:rsidRDefault="00050AEA" w:rsidP="00050AEA">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Using assessments</w:t>
      </w:r>
    </w:p>
    <w:p w:rsidR="00CB36D6" w:rsidRPr="00F95D89" w:rsidRDefault="00CB36D6" w:rsidP="00CB36D6">
      <w:pPr>
        <w:spacing w:after="0" w:line="240" w:lineRule="auto"/>
        <w:rPr>
          <w:rFonts w:ascii="Times New Roman" w:hAnsi="Times New Roman" w:cs="Times New Roman"/>
          <w:sz w:val="20"/>
          <w:szCs w:val="20"/>
        </w:rPr>
      </w:pPr>
    </w:p>
    <w:p w:rsidR="00CB36D6" w:rsidRPr="00F95D89" w:rsidRDefault="00CB36D6" w:rsidP="00CB36D6">
      <w:pPr>
        <w:spacing w:after="0" w:line="240" w:lineRule="auto"/>
        <w:rPr>
          <w:rFonts w:ascii="Times New Roman" w:hAnsi="Times New Roman" w:cs="Times New Roman"/>
          <w:b/>
          <w:sz w:val="20"/>
          <w:szCs w:val="20"/>
        </w:rPr>
      </w:pPr>
      <w:r w:rsidRPr="00F95D89">
        <w:rPr>
          <w:rFonts w:ascii="Times New Roman" w:hAnsi="Times New Roman" w:cs="Times New Roman"/>
          <w:b/>
          <w:sz w:val="20"/>
          <w:szCs w:val="20"/>
        </w:rPr>
        <w:t>Danielson Framework</w:t>
      </w:r>
    </w:p>
    <w:p w:rsidR="00CB36D6"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Domain 1 Planning and Preparation</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1a:  Knowledge of Content and Pedagogy</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1b:  Knowledge of Students</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1c:  Instructional Outcomes</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1d:  Knowledge of Resources</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1e:  Designing Instruction</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1f:  Designing Assessments</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Domain 2</w:t>
      </w:r>
      <w:bookmarkStart w:id="0" w:name="_GoBack"/>
      <w:bookmarkEnd w:id="0"/>
      <w:r w:rsidRPr="00F95D89">
        <w:rPr>
          <w:rFonts w:ascii="Times New Roman" w:hAnsi="Times New Roman" w:cs="Times New Roman"/>
          <w:sz w:val="20"/>
          <w:szCs w:val="20"/>
        </w:rPr>
        <w:t xml:space="preserve">  Culture of Learning</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2a:  Environment of Respect and Rapport</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2b:  Culture for Learning</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2c:  Classroom Procedures</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2d:  Managing Student Behavior</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2e:  Organizing Physical Space</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 xml:space="preserve">Domain </w:t>
      </w:r>
      <w:proofErr w:type="gramStart"/>
      <w:r w:rsidRPr="00F95D89">
        <w:rPr>
          <w:rFonts w:ascii="Times New Roman" w:hAnsi="Times New Roman" w:cs="Times New Roman"/>
          <w:sz w:val="20"/>
          <w:szCs w:val="20"/>
        </w:rPr>
        <w:t>3  Instruction</w:t>
      </w:r>
      <w:proofErr w:type="gramEnd"/>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3a:  Communicating with Students</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3b:  Questioning and Discussion</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3c:  Engaging Students in Learning</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3d:  Using Assessment in Instruction</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3e:  Flexibility and Responsiveness</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 xml:space="preserve">Domain </w:t>
      </w:r>
      <w:proofErr w:type="gramStart"/>
      <w:r w:rsidRPr="00F95D89">
        <w:rPr>
          <w:rFonts w:ascii="Times New Roman" w:hAnsi="Times New Roman" w:cs="Times New Roman"/>
          <w:sz w:val="20"/>
          <w:szCs w:val="20"/>
        </w:rPr>
        <w:t>4  Professional</w:t>
      </w:r>
      <w:proofErr w:type="gramEnd"/>
      <w:r w:rsidRPr="00F95D89">
        <w:rPr>
          <w:rFonts w:ascii="Times New Roman" w:hAnsi="Times New Roman" w:cs="Times New Roman"/>
          <w:sz w:val="20"/>
          <w:szCs w:val="20"/>
        </w:rPr>
        <w:t xml:space="preserve"> Responsibilities</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4a:  Reflecting on Teaching</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4b:  Maintaining Records</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4c:  Communicating with Families</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4d:  Professional Community</w:t>
      </w:r>
    </w:p>
    <w:p w:rsidR="0034436D" w:rsidRPr="00F95D89"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4e:  Growing Professionally</w:t>
      </w:r>
    </w:p>
    <w:p w:rsidR="0034436D" w:rsidRDefault="0034436D" w:rsidP="0034436D">
      <w:pPr>
        <w:spacing w:after="0" w:line="240" w:lineRule="auto"/>
        <w:rPr>
          <w:rFonts w:ascii="Times New Roman" w:hAnsi="Times New Roman" w:cs="Times New Roman"/>
          <w:sz w:val="20"/>
          <w:szCs w:val="20"/>
        </w:rPr>
      </w:pPr>
      <w:r w:rsidRPr="00F95D89">
        <w:rPr>
          <w:rFonts w:ascii="Times New Roman" w:hAnsi="Times New Roman" w:cs="Times New Roman"/>
          <w:sz w:val="20"/>
          <w:szCs w:val="20"/>
        </w:rPr>
        <w:t>_____    4f:  Showing Professionalism</w:t>
      </w:r>
    </w:p>
    <w:p w:rsidR="0034436D" w:rsidRDefault="0034436D" w:rsidP="0034436D">
      <w:pPr>
        <w:spacing w:after="0" w:line="240" w:lineRule="auto"/>
        <w:rPr>
          <w:rFonts w:ascii="Times New Roman" w:hAnsi="Times New Roman" w:cs="Times New Roman"/>
          <w:sz w:val="20"/>
          <w:szCs w:val="20"/>
        </w:rPr>
      </w:pPr>
    </w:p>
    <w:p w:rsidR="0034436D" w:rsidRDefault="0034436D" w:rsidP="0034436D">
      <w:pPr>
        <w:spacing w:after="0" w:line="240" w:lineRule="auto"/>
        <w:rPr>
          <w:rFonts w:ascii="Times New Roman" w:hAnsi="Times New Roman" w:cs="Times New Roman"/>
          <w:b/>
          <w:sz w:val="20"/>
          <w:szCs w:val="20"/>
        </w:rPr>
      </w:pPr>
      <w:r>
        <w:rPr>
          <w:rFonts w:ascii="Times New Roman" w:hAnsi="Times New Roman" w:cs="Times New Roman"/>
          <w:b/>
          <w:sz w:val="20"/>
          <w:szCs w:val="20"/>
        </w:rPr>
        <w:t>END OF 1</w:t>
      </w:r>
      <w:r w:rsidRPr="0034436D">
        <w:rPr>
          <w:rFonts w:ascii="Times New Roman" w:hAnsi="Times New Roman" w:cs="Times New Roman"/>
          <w:b/>
          <w:sz w:val="20"/>
          <w:szCs w:val="20"/>
          <w:vertAlign w:val="superscript"/>
        </w:rPr>
        <w:t>ST</w:t>
      </w:r>
      <w:r>
        <w:rPr>
          <w:rFonts w:ascii="Times New Roman" w:hAnsi="Times New Roman" w:cs="Times New Roman"/>
          <w:b/>
          <w:sz w:val="20"/>
          <w:szCs w:val="20"/>
        </w:rPr>
        <w:t xml:space="preserve"> TERM/AS APPROPRIATE</w:t>
      </w:r>
    </w:p>
    <w:p w:rsidR="0034436D" w:rsidRDefault="0034436D" w:rsidP="0034436D">
      <w:pPr>
        <w:spacing w:after="0" w:line="240" w:lineRule="auto"/>
        <w:rPr>
          <w:rFonts w:ascii="Times New Roman" w:hAnsi="Times New Roman" w:cs="Times New Roman"/>
          <w:sz w:val="20"/>
          <w:szCs w:val="20"/>
        </w:rPr>
      </w:pPr>
      <w:r>
        <w:rPr>
          <w:rFonts w:ascii="Times New Roman" w:hAnsi="Times New Roman" w:cs="Times New Roman"/>
          <w:sz w:val="20"/>
          <w:szCs w:val="20"/>
        </w:rPr>
        <w:t>_____     Parent-Teacher Conferences</w:t>
      </w:r>
    </w:p>
    <w:p w:rsidR="0034436D" w:rsidRDefault="0034436D" w:rsidP="0034436D">
      <w:pPr>
        <w:spacing w:after="0" w:line="240" w:lineRule="auto"/>
        <w:rPr>
          <w:rFonts w:ascii="Times New Roman" w:hAnsi="Times New Roman" w:cs="Times New Roman"/>
          <w:sz w:val="20"/>
          <w:szCs w:val="20"/>
        </w:rPr>
      </w:pPr>
      <w:r>
        <w:rPr>
          <w:rFonts w:ascii="Times New Roman" w:hAnsi="Times New Roman" w:cs="Times New Roman"/>
          <w:sz w:val="20"/>
          <w:szCs w:val="20"/>
        </w:rPr>
        <w:t>_____     Promotion/retention</w:t>
      </w:r>
    </w:p>
    <w:p w:rsidR="0034436D" w:rsidRDefault="0034436D" w:rsidP="0034436D">
      <w:pPr>
        <w:spacing w:after="0" w:line="240" w:lineRule="auto"/>
        <w:rPr>
          <w:rFonts w:ascii="Times New Roman" w:hAnsi="Times New Roman" w:cs="Times New Roman"/>
          <w:sz w:val="20"/>
          <w:szCs w:val="20"/>
        </w:rPr>
      </w:pPr>
      <w:r>
        <w:rPr>
          <w:rFonts w:ascii="Times New Roman" w:hAnsi="Times New Roman" w:cs="Times New Roman"/>
          <w:sz w:val="20"/>
          <w:szCs w:val="20"/>
        </w:rPr>
        <w:t>_____     Standardized testing</w:t>
      </w:r>
    </w:p>
    <w:p w:rsidR="0034436D" w:rsidRDefault="0034436D" w:rsidP="0034436D">
      <w:pPr>
        <w:spacing w:after="0" w:line="240" w:lineRule="auto"/>
        <w:rPr>
          <w:rFonts w:ascii="Times New Roman" w:hAnsi="Times New Roman" w:cs="Times New Roman"/>
          <w:sz w:val="20"/>
          <w:szCs w:val="20"/>
        </w:rPr>
      </w:pPr>
      <w:r>
        <w:rPr>
          <w:rFonts w:ascii="Times New Roman" w:hAnsi="Times New Roman" w:cs="Times New Roman"/>
          <w:sz w:val="20"/>
          <w:szCs w:val="20"/>
        </w:rPr>
        <w:t>_____     Time management</w:t>
      </w:r>
    </w:p>
    <w:p w:rsidR="0034436D" w:rsidRDefault="0034436D" w:rsidP="0034436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     </w:t>
      </w:r>
      <w:r w:rsidR="008E77E6">
        <w:rPr>
          <w:rFonts w:ascii="Times New Roman" w:hAnsi="Times New Roman" w:cs="Times New Roman"/>
          <w:sz w:val="20"/>
          <w:szCs w:val="20"/>
        </w:rPr>
        <w:t>Individual differences</w:t>
      </w:r>
    </w:p>
    <w:p w:rsidR="008E77E6" w:rsidRDefault="008E77E6" w:rsidP="0034436D">
      <w:pPr>
        <w:spacing w:after="0" w:line="240" w:lineRule="auto"/>
        <w:rPr>
          <w:rFonts w:ascii="Times New Roman" w:hAnsi="Times New Roman" w:cs="Times New Roman"/>
          <w:sz w:val="20"/>
          <w:szCs w:val="20"/>
        </w:rPr>
      </w:pPr>
      <w:r>
        <w:rPr>
          <w:rFonts w:ascii="Times New Roman" w:hAnsi="Times New Roman" w:cs="Times New Roman"/>
          <w:sz w:val="20"/>
          <w:szCs w:val="20"/>
        </w:rPr>
        <w:t>_____     Work load</w:t>
      </w:r>
    </w:p>
    <w:p w:rsidR="008E77E6" w:rsidRDefault="008E77E6" w:rsidP="0034436D">
      <w:pPr>
        <w:spacing w:after="0" w:line="240" w:lineRule="auto"/>
        <w:rPr>
          <w:rFonts w:ascii="Times New Roman" w:hAnsi="Times New Roman" w:cs="Times New Roman"/>
          <w:sz w:val="20"/>
          <w:szCs w:val="20"/>
        </w:rPr>
      </w:pPr>
    </w:p>
    <w:p w:rsidR="008E77E6" w:rsidRDefault="008E77E6" w:rsidP="0034436D">
      <w:pPr>
        <w:spacing w:after="0" w:line="240" w:lineRule="auto"/>
        <w:rPr>
          <w:rFonts w:ascii="Times New Roman" w:hAnsi="Times New Roman" w:cs="Times New Roman"/>
          <w:b/>
          <w:sz w:val="20"/>
          <w:szCs w:val="20"/>
        </w:rPr>
      </w:pPr>
      <w:r>
        <w:rPr>
          <w:rFonts w:ascii="Times New Roman" w:hAnsi="Times New Roman" w:cs="Times New Roman"/>
          <w:b/>
          <w:sz w:val="20"/>
          <w:szCs w:val="20"/>
        </w:rPr>
        <w:t>END OF SCHOOL YEAR</w:t>
      </w:r>
    </w:p>
    <w:p w:rsidR="008E77E6" w:rsidRDefault="008E77E6" w:rsidP="0034436D">
      <w:pPr>
        <w:spacing w:after="0" w:line="240" w:lineRule="auto"/>
        <w:rPr>
          <w:rFonts w:ascii="Times New Roman" w:hAnsi="Times New Roman" w:cs="Times New Roman"/>
          <w:sz w:val="20"/>
          <w:szCs w:val="20"/>
        </w:rPr>
      </w:pPr>
      <w:r>
        <w:rPr>
          <w:rFonts w:ascii="Times New Roman" w:hAnsi="Times New Roman" w:cs="Times New Roman"/>
          <w:sz w:val="20"/>
          <w:szCs w:val="20"/>
        </w:rPr>
        <w:t>_____     Year-end procedures</w:t>
      </w:r>
    </w:p>
    <w:p w:rsidR="008E77E6" w:rsidRDefault="008E77E6" w:rsidP="0034436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     </w:t>
      </w:r>
      <w:proofErr w:type="gramStart"/>
      <w:r>
        <w:rPr>
          <w:rFonts w:ascii="Times New Roman" w:hAnsi="Times New Roman" w:cs="Times New Roman"/>
          <w:sz w:val="20"/>
          <w:szCs w:val="20"/>
        </w:rPr>
        <w:t>Planning</w:t>
      </w:r>
      <w:proofErr w:type="gramEnd"/>
      <w:r>
        <w:rPr>
          <w:rFonts w:ascii="Times New Roman" w:hAnsi="Times New Roman" w:cs="Times New Roman"/>
          <w:sz w:val="20"/>
          <w:szCs w:val="20"/>
        </w:rPr>
        <w:t xml:space="preserve"> for next year</w:t>
      </w:r>
    </w:p>
    <w:p w:rsidR="008E77E6" w:rsidRDefault="008E77E6" w:rsidP="0034436D">
      <w:pPr>
        <w:spacing w:after="0" w:line="240" w:lineRule="auto"/>
        <w:rPr>
          <w:rFonts w:ascii="Times New Roman" w:hAnsi="Times New Roman" w:cs="Times New Roman"/>
          <w:sz w:val="20"/>
          <w:szCs w:val="20"/>
        </w:rPr>
      </w:pPr>
      <w:r>
        <w:rPr>
          <w:rFonts w:ascii="Times New Roman" w:hAnsi="Times New Roman" w:cs="Times New Roman"/>
          <w:sz w:val="20"/>
          <w:szCs w:val="20"/>
        </w:rPr>
        <w:t>_____     Materials acquisition</w:t>
      </w:r>
    </w:p>
    <w:p w:rsidR="008E77E6" w:rsidRPr="008E77E6" w:rsidRDefault="008E77E6" w:rsidP="0034436D">
      <w:pPr>
        <w:spacing w:after="0" w:line="240" w:lineRule="auto"/>
        <w:rPr>
          <w:rFonts w:ascii="Times New Roman" w:hAnsi="Times New Roman" w:cs="Times New Roman"/>
          <w:sz w:val="20"/>
          <w:szCs w:val="20"/>
        </w:rPr>
      </w:pPr>
      <w:r>
        <w:rPr>
          <w:rFonts w:ascii="Times New Roman" w:hAnsi="Times New Roman" w:cs="Times New Roman"/>
          <w:sz w:val="20"/>
          <w:szCs w:val="20"/>
        </w:rPr>
        <w:t>_____     Evaluation</w:t>
      </w:r>
    </w:p>
    <w:p w:rsidR="008E77E6" w:rsidRDefault="008E77E6" w:rsidP="0034436D">
      <w:pPr>
        <w:spacing w:after="0" w:line="240" w:lineRule="auto"/>
        <w:rPr>
          <w:rFonts w:ascii="Times New Roman" w:hAnsi="Times New Roman" w:cs="Times New Roman"/>
          <w:sz w:val="20"/>
          <w:szCs w:val="20"/>
        </w:rPr>
        <w:sectPr w:rsidR="008E77E6" w:rsidSect="008E77E6">
          <w:type w:val="continuous"/>
          <w:pgSz w:w="12240" w:h="15840"/>
          <w:pgMar w:top="1440" w:right="1440" w:bottom="1440" w:left="1440" w:header="720" w:footer="720" w:gutter="0"/>
          <w:cols w:num="2" w:space="720"/>
          <w:docGrid w:linePitch="360"/>
        </w:sectPr>
      </w:pPr>
    </w:p>
    <w:p w:rsidR="0034436D" w:rsidRPr="0034436D" w:rsidRDefault="0034436D" w:rsidP="0034436D">
      <w:pPr>
        <w:spacing w:after="0" w:line="240" w:lineRule="auto"/>
        <w:rPr>
          <w:rFonts w:ascii="Times New Roman" w:hAnsi="Times New Roman" w:cs="Times New Roman"/>
          <w:sz w:val="20"/>
          <w:szCs w:val="20"/>
        </w:rPr>
      </w:pPr>
    </w:p>
    <w:p w:rsidR="00CB36D6" w:rsidRDefault="00CB36D6" w:rsidP="00CB36D6">
      <w:pPr>
        <w:spacing w:after="0" w:line="240" w:lineRule="auto"/>
        <w:rPr>
          <w:rFonts w:ascii="Times New Roman" w:hAnsi="Times New Roman" w:cs="Times New Roman"/>
          <w:sz w:val="20"/>
          <w:szCs w:val="20"/>
        </w:rPr>
      </w:pPr>
    </w:p>
    <w:p w:rsidR="00974EDB" w:rsidRDefault="00CB36D6" w:rsidP="00B417AE">
      <w:pPr>
        <w:spacing w:after="0" w:line="240" w:lineRule="auto"/>
        <w:jc w:val="center"/>
        <w:rPr>
          <w:rFonts w:ascii="Times New Roman" w:hAnsi="Times New Roman" w:cs="Times New Roman"/>
        </w:rPr>
      </w:pPr>
      <w:r>
        <w:rPr>
          <w:rFonts w:ascii="Times New Roman" w:hAnsi="Times New Roman" w:cs="Times New Roman"/>
          <w:sz w:val="20"/>
          <w:szCs w:val="20"/>
        </w:rPr>
        <w:t xml:space="preserve">Signature of </w:t>
      </w:r>
      <w:proofErr w:type="gramStart"/>
      <w:r>
        <w:rPr>
          <w:rFonts w:ascii="Times New Roman" w:hAnsi="Times New Roman" w:cs="Times New Roman"/>
          <w:sz w:val="20"/>
          <w:szCs w:val="20"/>
        </w:rPr>
        <w:t>Inductee  _</w:t>
      </w:r>
      <w:proofErr w:type="gramEnd"/>
      <w:r>
        <w:rPr>
          <w:rFonts w:ascii="Times New Roman" w:hAnsi="Times New Roman" w:cs="Times New Roman"/>
          <w:sz w:val="20"/>
          <w:szCs w:val="20"/>
        </w:rPr>
        <w:t>_______________________________________________</w:t>
      </w:r>
    </w:p>
    <w:sectPr w:rsidR="00974EDB" w:rsidSect="006456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C7D" w:rsidRDefault="000E1C7D" w:rsidP="002F517A">
      <w:pPr>
        <w:spacing w:after="0" w:line="240" w:lineRule="auto"/>
      </w:pPr>
      <w:r>
        <w:separator/>
      </w:r>
    </w:p>
  </w:endnote>
  <w:endnote w:type="continuationSeparator" w:id="0">
    <w:p w:rsidR="000E1C7D" w:rsidRDefault="000E1C7D" w:rsidP="002F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724142"/>
      <w:docPartObj>
        <w:docPartGallery w:val="Page Numbers (Bottom of Page)"/>
        <w:docPartUnique/>
      </w:docPartObj>
    </w:sdtPr>
    <w:sdtEndPr>
      <w:rPr>
        <w:noProof/>
      </w:rPr>
    </w:sdtEndPr>
    <w:sdtContent>
      <w:p w:rsidR="00E46EF7" w:rsidRDefault="00E46EF7">
        <w:pPr>
          <w:pStyle w:val="Footer"/>
          <w:jc w:val="center"/>
        </w:pPr>
        <w:r>
          <w:fldChar w:fldCharType="begin"/>
        </w:r>
        <w:r>
          <w:instrText xml:space="preserve"> PAGE   \* MERGEFORMAT </w:instrText>
        </w:r>
        <w:r>
          <w:fldChar w:fldCharType="separate"/>
        </w:r>
        <w:r w:rsidR="005166BE">
          <w:rPr>
            <w:noProof/>
          </w:rPr>
          <w:t>6</w:t>
        </w:r>
        <w:r>
          <w:rPr>
            <w:noProof/>
          </w:rPr>
          <w:fldChar w:fldCharType="end"/>
        </w:r>
      </w:p>
    </w:sdtContent>
  </w:sdt>
  <w:p w:rsidR="00E46EF7" w:rsidRDefault="00E46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C7D" w:rsidRDefault="000E1C7D" w:rsidP="002F517A">
      <w:pPr>
        <w:spacing w:after="0" w:line="240" w:lineRule="auto"/>
      </w:pPr>
      <w:r>
        <w:separator/>
      </w:r>
    </w:p>
  </w:footnote>
  <w:footnote w:type="continuationSeparator" w:id="0">
    <w:p w:rsidR="000E1C7D" w:rsidRDefault="000E1C7D" w:rsidP="002F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38FF"/>
    <w:multiLevelType w:val="hybridMultilevel"/>
    <w:tmpl w:val="46ACA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4673E"/>
    <w:multiLevelType w:val="hybridMultilevel"/>
    <w:tmpl w:val="A4F26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23ADA"/>
    <w:multiLevelType w:val="hybridMultilevel"/>
    <w:tmpl w:val="F57C5ABE"/>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D110437"/>
    <w:multiLevelType w:val="hybridMultilevel"/>
    <w:tmpl w:val="1B9C8464"/>
    <w:lvl w:ilvl="0" w:tplc="2116AC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435442"/>
    <w:multiLevelType w:val="hybridMultilevel"/>
    <w:tmpl w:val="49968244"/>
    <w:lvl w:ilvl="0" w:tplc="A5B82D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46434C"/>
    <w:multiLevelType w:val="hybridMultilevel"/>
    <w:tmpl w:val="070E10D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2BD12F8"/>
    <w:multiLevelType w:val="hybridMultilevel"/>
    <w:tmpl w:val="52700988"/>
    <w:lvl w:ilvl="0" w:tplc="4EA453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E6333E"/>
    <w:multiLevelType w:val="hybridMultilevel"/>
    <w:tmpl w:val="0A4A1BA2"/>
    <w:lvl w:ilvl="0" w:tplc="D772E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3C4F29"/>
    <w:multiLevelType w:val="hybridMultilevel"/>
    <w:tmpl w:val="5DF269E2"/>
    <w:lvl w:ilvl="0" w:tplc="04090011">
      <w:start w:val="1"/>
      <w:numFmt w:val="decimal"/>
      <w:lvlText w:val="%1)"/>
      <w:lvlJc w:val="left"/>
      <w:pPr>
        <w:ind w:left="189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9" w15:restartNumberingAfterBreak="0">
    <w:nsid w:val="163C3BEC"/>
    <w:multiLevelType w:val="hybridMultilevel"/>
    <w:tmpl w:val="DE8E8E60"/>
    <w:lvl w:ilvl="0" w:tplc="63A2971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83F5168"/>
    <w:multiLevelType w:val="hybridMultilevel"/>
    <w:tmpl w:val="194CC010"/>
    <w:lvl w:ilvl="0" w:tplc="F6A26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CF3FB4"/>
    <w:multiLevelType w:val="hybridMultilevel"/>
    <w:tmpl w:val="E80A5EE6"/>
    <w:lvl w:ilvl="0" w:tplc="FF18D08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D370A48"/>
    <w:multiLevelType w:val="hybridMultilevel"/>
    <w:tmpl w:val="D72C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939C4"/>
    <w:multiLevelType w:val="hybridMultilevel"/>
    <w:tmpl w:val="6C9647DA"/>
    <w:lvl w:ilvl="0" w:tplc="9CF04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0D7839"/>
    <w:multiLevelType w:val="hybridMultilevel"/>
    <w:tmpl w:val="D2A81026"/>
    <w:lvl w:ilvl="0" w:tplc="04090011">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25142863"/>
    <w:multiLevelType w:val="hybridMultilevel"/>
    <w:tmpl w:val="137E2680"/>
    <w:lvl w:ilvl="0" w:tplc="B720BA2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66F72"/>
    <w:multiLevelType w:val="hybridMultilevel"/>
    <w:tmpl w:val="8C46CDF6"/>
    <w:lvl w:ilvl="0" w:tplc="FB60266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2E814C61"/>
    <w:multiLevelType w:val="hybridMultilevel"/>
    <w:tmpl w:val="8DA8E05A"/>
    <w:lvl w:ilvl="0" w:tplc="BD10A7A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30421429"/>
    <w:multiLevelType w:val="hybridMultilevel"/>
    <w:tmpl w:val="1A3A946A"/>
    <w:lvl w:ilvl="0" w:tplc="0B46DCB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26C145A"/>
    <w:multiLevelType w:val="hybridMultilevel"/>
    <w:tmpl w:val="7B666CC0"/>
    <w:lvl w:ilvl="0" w:tplc="6ADE3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9561A5"/>
    <w:multiLevelType w:val="hybridMultilevel"/>
    <w:tmpl w:val="4C3021D6"/>
    <w:lvl w:ilvl="0" w:tplc="864ED0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361BE4"/>
    <w:multiLevelType w:val="hybridMultilevel"/>
    <w:tmpl w:val="8E2234B6"/>
    <w:lvl w:ilvl="0" w:tplc="A9F48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D6DFF"/>
    <w:multiLevelType w:val="hybridMultilevel"/>
    <w:tmpl w:val="880CB76A"/>
    <w:lvl w:ilvl="0" w:tplc="7F3A6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ED1703"/>
    <w:multiLevelType w:val="hybridMultilevel"/>
    <w:tmpl w:val="0F5A611A"/>
    <w:lvl w:ilvl="0" w:tplc="58CA95E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32F275D"/>
    <w:multiLevelType w:val="hybridMultilevel"/>
    <w:tmpl w:val="BA8AD4C6"/>
    <w:lvl w:ilvl="0" w:tplc="C344B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5452E4"/>
    <w:multiLevelType w:val="hybridMultilevel"/>
    <w:tmpl w:val="6FE40AB0"/>
    <w:lvl w:ilvl="0" w:tplc="10083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0535C1"/>
    <w:multiLevelType w:val="hybridMultilevel"/>
    <w:tmpl w:val="BB402CDE"/>
    <w:lvl w:ilvl="0" w:tplc="27F66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4F7013"/>
    <w:multiLevelType w:val="hybridMultilevel"/>
    <w:tmpl w:val="55F2BB0A"/>
    <w:lvl w:ilvl="0" w:tplc="7626F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0A7377"/>
    <w:multiLevelType w:val="hybridMultilevel"/>
    <w:tmpl w:val="D22EAE1A"/>
    <w:lvl w:ilvl="0" w:tplc="96D8651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4D643181"/>
    <w:multiLevelType w:val="hybridMultilevel"/>
    <w:tmpl w:val="D2802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65311"/>
    <w:multiLevelType w:val="hybridMultilevel"/>
    <w:tmpl w:val="FF60D2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BB5105"/>
    <w:multiLevelType w:val="hybridMultilevel"/>
    <w:tmpl w:val="FE9A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173776"/>
    <w:multiLevelType w:val="hybridMultilevel"/>
    <w:tmpl w:val="D7C2EDDE"/>
    <w:lvl w:ilvl="0" w:tplc="876CD8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FB0960"/>
    <w:multiLevelType w:val="hybridMultilevel"/>
    <w:tmpl w:val="AAAAD3A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B4367BE"/>
    <w:multiLevelType w:val="hybridMultilevel"/>
    <w:tmpl w:val="37F04AF8"/>
    <w:lvl w:ilvl="0" w:tplc="31F846E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5B4E1A06"/>
    <w:multiLevelType w:val="hybridMultilevel"/>
    <w:tmpl w:val="067E5194"/>
    <w:lvl w:ilvl="0" w:tplc="CD18B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C7795A"/>
    <w:multiLevelType w:val="hybridMultilevel"/>
    <w:tmpl w:val="BD82D7EA"/>
    <w:lvl w:ilvl="0" w:tplc="F8FC650A">
      <w:start w:val="1"/>
      <w:numFmt w:val="lowerLetter"/>
      <w:lvlText w:val="%1."/>
      <w:lvlJc w:val="left"/>
      <w:pPr>
        <w:ind w:left="144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7" w15:restartNumberingAfterBreak="0">
    <w:nsid w:val="60D514F6"/>
    <w:multiLevelType w:val="hybridMultilevel"/>
    <w:tmpl w:val="9FFE5C72"/>
    <w:lvl w:ilvl="0" w:tplc="7528FE9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61030337"/>
    <w:multiLevelType w:val="hybridMultilevel"/>
    <w:tmpl w:val="E410EB6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631A249A"/>
    <w:multiLevelType w:val="hybridMultilevel"/>
    <w:tmpl w:val="C2D27DB0"/>
    <w:lvl w:ilvl="0" w:tplc="787212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32F5BA8"/>
    <w:multiLevelType w:val="hybridMultilevel"/>
    <w:tmpl w:val="FAF67B52"/>
    <w:lvl w:ilvl="0" w:tplc="695A33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47D49CB"/>
    <w:multiLevelType w:val="hybridMultilevel"/>
    <w:tmpl w:val="FDEA8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647B5C"/>
    <w:multiLevelType w:val="hybridMultilevel"/>
    <w:tmpl w:val="B8FE8CF0"/>
    <w:lvl w:ilvl="0" w:tplc="28268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DE31B8"/>
    <w:multiLevelType w:val="hybridMultilevel"/>
    <w:tmpl w:val="0596B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465F5D"/>
    <w:multiLevelType w:val="hybridMultilevel"/>
    <w:tmpl w:val="5120D178"/>
    <w:lvl w:ilvl="0" w:tplc="CC28C2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F2B1328"/>
    <w:multiLevelType w:val="hybridMultilevel"/>
    <w:tmpl w:val="4FDAB8B6"/>
    <w:lvl w:ilvl="0" w:tplc="04090011">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15:restartNumberingAfterBreak="0">
    <w:nsid w:val="6F4B5AF4"/>
    <w:multiLevelType w:val="hybridMultilevel"/>
    <w:tmpl w:val="CB2AC9F2"/>
    <w:lvl w:ilvl="0" w:tplc="FF809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A035E9"/>
    <w:multiLevelType w:val="hybridMultilevel"/>
    <w:tmpl w:val="11343938"/>
    <w:lvl w:ilvl="0" w:tplc="476ED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2B31613"/>
    <w:multiLevelType w:val="hybridMultilevel"/>
    <w:tmpl w:val="37D08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313E2F"/>
    <w:multiLevelType w:val="hybridMultilevel"/>
    <w:tmpl w:val="8D1CEEB8"/>
    <w:lvl w:ilvl="0" w:tplc="E32CC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9103DC8"/>
    <w:multiLevelType w:val="hybridMultilevel"/>
    <w:tmpl w:val="ECD2E8C4"/>
    <w:lvl w:ilvl="0" w:tplc="0972B63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15:restartNumberingAfterBreak="0">
    <w:nsid w:val="79586B5D"/>
    <w:multiLevelType w:val="hybridMultilevel"/>
    <w:tmpl w:val="46DA92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A9B6E80"/>
    <w:multiLevelType w:val="hybridMultilevel"/>
    <w:tmpl w:val="E4AA0A3E"/>
    <w:lvl w:ilvl="0" w:tplc="04090001">
      <w:start w:val="1"/>
      <w:numFmt w:val="bullet"/>
      <w:lvlText w:val=""/>
      <w:lvlJc w:val="left"/>
      <w:pPr>
        <w:ind w:left="2340" w:hanging="360"/>
      </w:pPr>
      <w:rPr>
        <w:rFonts w:ascii="Symbol" w:hAnsi="Symbol" w:hint="default"/>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3" w15:restartNumberingAfterBreak="0">
    <w:nsid w:val="7D0D3583"/>
    <w:multiLevelType w:val="hybridMultilevel"/>
    <w:tmpl w:val="76A4F9D6"/>
    <w:lvl w:ilvl="0" w:tplc="22B03D2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36"/>
  </w:num>
  <w:num w:numId="3">
    <w:abstractNumId w:val="34"/>
  </w:num>
  <w:num w:numId="4">
    <w:abstractNumId w:val="32"/>
  </w:num>
  <w:num w:numId="5">
    <w:abstractNumId w:val="53"/>
  </w:num>
  <w:num w:numId="6">
    <w:abstractNumId w:val="12"/>
  </w:num>
  <w:num w:numId="7">
    <w:abstractNumId w:val="26"/>
  </w:num>
  <w:num w:numId="8">
    <w:abstractNumId w:val="24"/>
  </w:num>
  <w:num w:numId="9">
    <w:abstractNumId w:val="41"/>
  </w:num>
  <w:num w:numId="10">
    <w:abstractNumId w:val="22"/>
  </w:num>
  <w:num w:numId="11">
    <w:abstractNumId w:val="35"/>
  </w:num>
  <w:num w:numId="12">
    <w:abstractNumId w:val="14"/>
  </w:num>
  <w:num w:numId="13">
    <w:abstractNumId w:val="45"/>
  </w:num>
  <w:num w:numId="14">
    <w:abstractNumId w:val="8"/>
  </w:num>
  <w:num w:numId="15">
    <w:abstractNumId w:val="9"/>
  </w:num>
  <w:num w:numId="16">
    <w:abstractNumId w:val="33"/>
  </w:num>
  <w:num w:numId="17">
    <w:abstractNumId w:val="51"/>
  </w:num>
  <w:num w:numId="18">
    <w:abstractNumId w:val="5"/>
  </w:num>
  <w:num w:numId="19">
    <w:abstractNumId w:val="38"/>
  </w:num>
  <w:num w:numId="20">
    <w:abstractNumId w:val="2"/>
  </w:num>
  <w:num w:numId="21">
    <w:abstractNumId w:val="48"/>
  </w:num>
  <w:num w:numId="22">
    <w:abstractNumId w:val="15"/>
  </w:num>
  <w:num w:numId="23">
    <w:abstractNumId w:val="29"/>
  </w:num>
  <w:num w:numId="24">
    <w:abstractNumId w:val="46"/>
  </w:num>
  <w:num w:numId="25">
    <w:abstractNumId w:val="27"/>
  </w:num>
  <w:num w:numId="26">
    <w:abstractNumId w:val="1"/>
  </w:num>
  <w:num w:numId="27">
    <w:abstractNumId w:val="13"/>
  </w:num>
  <w:num w:numId="28">
    <w:abstractNumId w:val="37"/>
  </w:num>
  <w:num w:numId="29">
    <w:abstractNumId w:val="21"/>
  </w:num>
  <w:num w:numId="30">
    <w:abstractNumId w:val="11"/>
  </w:num>
  <w:num w:numId="31">
    <w:abstractNumId w:val="18"/>
  </w:num>
  <w:num w:numId="32">
    <w:abstractNumId w:val="16"/>
  </w:num>
  <w:num w:numId="33">
    <w:abstractNumId w:val="50"/>
  </w:num>
  <w:num w:numId="34">
    <w:abstractNumId w:val="28"/>
  </w:num>
  <w:num w:numId="35">
    <w:abstractNumId w:val="17"/>
  </w:num>
  <w:num w:numId="36">
    <w:abstractNumId w:val="52"/>
  </w:num>
  <w:num w:numId="37">
    <w:abstractNumId w:val="43"/>
  </w:num>
  <w:num w:numId="38">
    <w:abstractNumId w:val="10"/>
  </w:num>
  <w:num w:numId="39">
    <w:abstractNumId w:val="47"/>
  </w:num>
  <w:num w:numId="40">
    <w:abstractNumId w:val="6"/>
  </w:num>
  <w:num w:numId="41">
    <w:abstractNumId w:val="7"/>
  </w:num>
  <w:num w:numId="42">
    <w:abstractNumId w:val="42"/>
  </w:num>
  <w:num w:numId="43">
    <w:abstractNumId w:val="20"/>
  </w:num>
  <w:num w:numId="44">
    <w:abstractNumId w:val="0"/>
  </w:num>
  <w:num w:numId="45">
    <w:abstractNumId w:val="25"/>
  </w:num>
  <w:num w:numId="46">
    <w:abstractNumId w:val="19"/>
  </w:num>
  <w:num w:numId="47">
    <w:abstractNumId w:val="49"/>
  </w:num>
  <w:num w:numId="48">
    <w:abstractNumId w:val="44"/>
  </w:num>
  <w:num w:numId="49">
    <w:abstractNumId w:val="4"/>
  </w:num>
  <w:num w:numId="50">
    <w:abstractNumId w:val="39"/>
  </w:num>
  <w:num w:numId="51">
    <w:abstractNumId w:val="23"/>
  </w:num>
  <w:num w:numId="52">
    <w:abstractNumId w:val="3"/>
  </w:num>
  <w:num w:numId="53">
    <w:abstractNumId w:val="40"/>
  </w:num>
  <w:num w:numId="54">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05"/>
    <w:rsid w:val="00023CDA"/>
    <w:rsid w:val="00043B54"/>
    <w:rsid w:val="00050AEA"/>
    <w:rsid w:val="000839EE"/>
    <w:rsid w:val="000846D7"/>
    <w:rsid w:val="000A5B61"/>
    <w:rsid w:val="000E1C7D"/>
    <w:rsid w:val="00101AC6"/>
    <w:rsid w:val="00160C79"/>
    <w:rsid w:val="001635B4"/>
    <w:rsid w:val="001C6A45"/>
    <w:rsid w:val="001E5335"/>
    <w:rsid w:val="001E5939"/>
    <w:rsid w:val="001E7ECC"/>
    <w:rsid w:val="00252CC6"/>
    <w:rsid w:val="0029033D"/>
    <w:rsid w:val="00292FB0"/>
    <w:rsid w:val="00294A05"/>
    <w:rsid w:val="002956D5"/>
    <w:rsid w:val="002A1780"/>
    <w:rsid w:val="002C6EF5"/>
    <w:rsid w:val="002D5926"/>
    <w:rsid w:val="002E0B39"/>
    <w:rsid w:val="002E2257"/>
    <w:rsid w:val="002F34A5"/>
    <w:rsid w:val="002F517A"/>
    <w:rsid w:val="00317BD6"/>
    <w:rsid w:val="0033234C"/>
    <w:rsid w:val="0034436D"/>
    <w:rsid w:val="00393751"/>
    <w:rsid w:val="003A5740"/>
    <w:rsid w:val="003D7263"/>
    <w:rsid w:val="003E7199"/>
    <w:rsid w:val="00432EA5"/>
    <w:rsid w:val="00450048"/>
    <w:rsid w:val="00456E90"/>
    <w:rsid w:val="0046422B"/>
    <w:rsid w:val="00472422"/>
    <w:rsid w:val="004A3968"/>
    <w:rsid w:val="004B7A0F"/>
    <w:rsid w:val="005166BE"/>
    <w:rsid w:val="005205F9"/>
    <w:rsid w:val="00556E44"/>
    <w:rsid w:val="0058415A"/>
    <w:rsid w:val="005879F7"/>
    <w:rsid w:val="00593F46"/>
    <w:rsid w:val="005C09FF"/>
    <w:rsid w:val="005C4CBC"/>
    <w:rsid w:val="005D0BB3"/>
    <w:rsid w:val="00623734"/>
    <w:rsid w:val="00645618"/>
    <w:rsid w:val="00651319"/>
    <w:rsid w:val="0066481A"/>
    <w:rsid w:val="006700DE"/>
    <w:rsid w:val="006C5EFB"/>
    <w:rsid w:val="006F2758"/>
    <w:rsid w:val="0070045D"/>
    <w:rsid w:val="00710858"/>
    <w:rsid w:val="0074417D"/>
    <w:rsid w:val="007C02B8"/>
    <w:rsid w:val="007C224A"/>
    <w:rsid w:val="00815A8A"/>
    <w:rsid w:val="00822F7A"/>
    <w:rsid w:val="0084108F"/>
    <w:rsid w:val="008464B7"/>
    <w:rsid w:val="008558DF"/>
    <w:rsid w:val="00863205"/>
    <w:rsid w:val="008C20C3"/>
    <w:rsid w:val="008C3CF7"/>
    <w:rsid w:val="008D3DDB"/>
    <w:rsid w:val="008E77E6"/>
    <w:rsid w:val="009015F2"/>
    <w:rsid w:val="0090618B"/>
    <w:rsid w:val="00921B6B"/>
    <w:rsid w:val="00934964"/>
    <w:rsid w:val="009408E6"/>
    <w:rsid w:val="0094747A"/>
    <w:rsid w:val="0095438A"/>
    <w:rsid w:val="00974EDB"/>
    <w:rsid w:val="009806F0"/>
    <w:rsid w:val="009C5181"/>
    <w:rsid w:val="009D3174"/>
    <w:rsid w:val="00A117D5"/>
    <w:rsid w:val="00A12177"/>
    <w:rsid w:val="00A3442C"/>
    <w:rsid w:val="00A56DB8"/>
    <w:rsid w:val="00A64960"/>
    <w:rsid w:val="00AC0C5F"/>
    <w:rsid w:val="00AF3CF3"/>
    <w:rsid w:val="00B062A3"/>
    <w:rsid w:val="00B1253E"/>
    <w:rsid w:val="00B2259D"/>
    <w:rsid w:val="00B417AE"/>
    <w:rsid w:val="00B76FFB"/>
    <w:rsid w:val="00B92CC7"/>
    <w:rsid w:val="00BE16C2"/>
    <w:rsid w:val="00C21804"/>
    <w:rsid w:val="00C448C1"/>
    <w:rsid w:val="00C6082C"/>
    <w:rsid w:val="00C947FC"/>
    <w:rsid w:val="00CA2D1E"/>
    <w:rsid w:val="00CB36D6"/>
    <w:rsid w:val="00CD545C"/>
    <w:rsid w:val="00D3653F"/>
    <w:rsid w:val="00D50176"/>
    <w:rsid w:val="00D538D5"/>
    <w:rsid w:val="00D60795"/>
    <w:rsid w:val="00D82F8A"/>
    <w:rsid w:val="00D85B5F"/>
    <w:rsid w:val="00D9041D"/>
    <w:rsid w:val="00DA11BB"/>
    <w:rsid w:val="00DD1819"/>
    <w:rsid w:val="00DD7450"/>
    <w:rsid w:val="00DE60A1"/>
    <w:rsid w:val="00E2110A"/>
    <w:rsid w:val="00E40075"/>
    <w:rsid w:val="00E4132D"/>
    <w:rsid w:val="00E46EF7"/>
    <w:rsid w:val="00E91C37"/>
    <w:rsid w:val="00E93470"/>
    <w:rsid w:val="00E95D18"/>
    <w:rsid w:val="00EA451C"/>
    <w:rsid w:val="00ED41F6"/>
    <w:rsid w:val="00ED43AF"/>
    <w:rsid w:val="00ED4F52"/>
    <w:rsid w:val="00EE3AA2"/>
    <w:rsid w:val="00EF33E1"/>
    <w:rsid w:val="00F42A81"/>
    <w:rsid w:val="00F47BF5"/>
    <w:rsid w:val="00F57E7A"/>
    <w:rsid w:val="00F72BE0"/>
    <w:rsid w:val="00F95D89"/>
    <w:rsid w:val="00FD3F38"/>
    <w:rsid w:val="00FD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8D08"/>
  <w15:docId w15:val="{619599BD-241D-41C4-93E9-DE0DBDCC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A05"/>
    <w:pPr>
      <w:ind w:left="720"/>
      <w:contextualSpacing/>
    </w:pPr>
  </w:style>
  <w:style w:type="character" w:customStyle="1" w:styleId="Bodytext">
    <w:name w:val="Body text_"/>
    <w:basedOn w:val="DefaultParagraphFont"/>
    <w:link w:val="BodyText2"/>
    <w:rsid w:val="00023CDA"/>
    <w:rPr>
      <w:rFonts w:ascii="Times New Roman" w:eastAsia="Times New Roman" w:hAnsi="Times New Roman" w:cs="Times New Roman"/>
      <w:shd w:val="clear" w:color="auto" w:fill="FFFFFF"/>
    </w:rPr>
  </w:style>
  <w:style w:type="character" w:customStyle="1" w:styleId="BodyText1">
    <w:name w:val="Body Text1"/>
    <w:basedOn w:val="Bodytext"/>
    <w:rsid w:val="00023CDA"/>
    <w:rPr>
      <w:rFonts w:ascii="Times New Roman" w:eastAsia="Times New Roman" w:hAnsi="Times New Roman" w:cs="Times New Roman"/>
      <w:color w:val="000000"/>
      <w:spacing w:val="0"/>
      <w:w w:val="100"/>
      <w:position w:val="0"/>
      <w:u w:val="single"/>
      <w:shd w:val="clear" w:color="auto" w:fill="FFFFFF"/>
      <w:lang w:val="en-US" w:eastAsia="en-US" w:bidi="en-US"/>
    </w:rPr>
  </w:style>
  <w:style w:type="paragraph" w:customStyle="1" w:styleId="BodyText2">
    <w:name w:val="Body Text2"/>
    <w:basedOn w:val="Normal"/>
    <w:link w:val="Bodytext"/>
    <w:rsid w:val="00023CDA"/>
    <w:pPr>
      <w:widowControl w:val="0"/>
      <w:shd w:val="clear" w:color="auto" w:fill="FFFFFF"/>
      <w:spacing w:after="480" w:line="269" w:lineRule="exact"/>
      <w:ind w:hanging="700"/>
      <w:jc w:val="center"/>
    </w:pPr>
    <w:rPr>
      <w:rFonts w:ascii="Times New Roman" w:eastAsia="Times New Roman" w:hAnsi="Times New Roman" w:cs="Times New Roman"/>
    </w:rPr>
  </w:style>
  <w:style w:type="character" w:styleId="Hyperlink">
    <w:name w:val="Hyperlink"/>
    <w:basedOn w:val="DefaultParagraphFont"/>
    <w:uiPriority w:val="99"/>
    <w:unhideWhenUsed/>
    <w:rsid w:val="0074417D"/>
    <w:rPr>
      <w:color w:val="0000FF" w:themeColor="hyperlink"/>
      <w:u w:val="single"/>
    </w:rPr>
  </w:style>
  <w:style w:type="paragraph" w:styleId="Header">
    <w:name w:val="header"/>
    <w:basedOn w:val="Normal"/>
    <w:link w:val="HeaderChar"/>
    <w:uiPriority w:val="99"/>
    <w:unhideWhenUsed/>
    <w:rsid w:val="002F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17A"/>
  </w:style>
  <w:style w:type="paragraph" w:styleId="Footer">
    <w:name w:val="footer"/>
    <w:basedOn w:val="Normal"/>
    <w:link w:val="FooterChar"/>
    <w:uiPriority w:val="99"/>
    <w:unhideWhenUsed/>
    <w:rsid w:val="002F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17A"/>
  </w:style>
  <w:style w:type="paragraph" w:styleId="BalloonText">
    <w:name w:val="Balloon Text"/>
    <w:basedOn w:val="Normal"/>
    <w:link w:val="BalloonTextChar"/>
    <w:uiPriority w:val="99"/>
    <w:semiHidden/>
    <w:unhideWhenUsed/>
    <w:rsid w:val="00F72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EAD3-EE4E-4766-9665-89A4F8A7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Birt</dc:creator>
  <cp:lastModifiedBy>Lucas Hilty</cp:lastModifiedBy>
  <cp:revision>5</cp:revision>
  <cp:lastPrinted>2016-04-21T00:44:00Z</cp:lastPrinted>
  <dcterms:created xsi:type="dcterms:W3CDTF">2018-02-16T04:41:00Z</dcterms:created>
  <dcterms:modified xsi:type="dcterms:W3CDTF">2018-02-19T16:39:00Z</dcterms:modified>
</cp:coreProperties>
</file>