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533" w:rsidRPr="0038595D" w:rsidRDefault="00194533" w:rsidP="00194533">
      <w:pPr>
        <w:jc w:val="center"/>
        <w:rPr>
          <w:rFonts w:ascii="Broadway" w:hAnsi="Broadway"/>
          <w:b/>
          <w:sz w:val="32"/>
        </w:rPr>
      </w:pPr>
      <w:r>
        <w:rPr>
          <w:rFonts w:ascii="Broadway" w:hAnsi="Broadway"/>
          <w:b/>
          <w:sz w:val="32"/>
        </w:rPr>
        <w:t>Lesson Plan 1</w:t>
      </w:r>
    </w:p>
    <w:p w:rsidR="00194533" w:rsidRDefault="00194533" w:rsidP="00194533">
      <w:pPr>
        <w:rPr>
          <w:rFonts w:ascii="Bell MT" w:hAnsi="Bell MT"/>
        </w:rPr>
      </w:pPr>
      <w:r>
        <w:rPr>
          <w:rFonts w:ascii="Arial" w:hAnsi="Arial" w:cs="Arial"/>
        </w:rPr>
        <w:t>Name</w:t>
      </w:r>
      <w:r>
        <w:t xml:space="preserve">: </w:t>
      </w:r>
      <w:r>
        <w:rPr>
          <w:rFonts w:ascii="Bell MT" w:hAnsi="Bell MT"/>
        </w:rPr>
        <w:t>Miss Karen</w:t>
      </w:r>
    </w:p>
    <w:p w:rsidR="00194533" w:rsidRPr="00962291" w:rsidRDefault="00194533" w:rsidP="00194533">
      <w:pPr>
        <w:rPr>
          <w:rFonts w:ascii="Bell MT" w:hAnsi="Bell MT" w:cs="Arial"/>
        </w:rPr>
      </w:pPr>
      <w:r>
        <w:rPr>
          <w:rFonts w:ascii="Arial" w:hAnsi="Arial" w:cs="Arial"/>
        </w:rPr>
        <w:t xml:space="preserve">Grade level and subject: </w:t>
      </w:r>
      <w:proofErr w:type="gramStart"/>
      <w:r>
        <w:rPr>
          <w:rFonts w:ascii="Bell MT" w:hAnsi="Bell MT" w:cs="Arial"/>
        </w:rPr>
        <w:t>5</w:t>
      </w:r>
      <w:r w:rsidRPr="00194533">
        <w:rPr>
          <w:rFonts w:ascii="Bell MT" w:hAnsi="Bell MT" w:cs="Arial"/>
          <w:vertAlign w:val="superscript"/>
        </w:rPr>
        <w:t>th</w:t>
      </w:r>
      <w:proofErr w:type="gramEnd"/>
      <w:r>
        <w:rPr>
          <w:rFonts w:ascii="Bell MT" w:hAnsi="Bell MT" w:cs="Arial"/>
        </w:rPr>
        <w:t xml:space="preserve"> Reading</w:t>
      </w:r>
    </w:p>
    <w:p w:rsidR="00194533" w:rsidRDefault="00194533" w:rsidP="00194533">
      <w:pPr>
        <w:rPr>
          <w:rFonts w:ascii="Bell MT" w:hAnsi="Bell MT" w:cs="Arial"/>
        </w:rPr>
      </w:pPr>
      <w:r>
        <w:rPr>
          <w:rFonts w:ascii="Arial" w:hAnsi="Arial" w:cs="Arial"/>
        </w:rPr>
        <w:t xml:space="preserve">Date: </w:t>
      </w:r>
      <w:r w:rsidR="00EC62FD">
        <w:rPr>
          <w:rFonts w:ascii="Bell MT" w:hAnsi="Bell MT" w:cs="Arial"/>
        </w:rPr>
        <w:t>August 21, 2017, Monday</w:t>
      </w:r>
    </w:p>
    <w:p w:rsidR="002F6527" w:rsidRPr="00962291" w:rsidRDefault="002F6527" w:rsidP="00194533">
      <w:pPr>
        <w:rPr>
          <w:rFonts w:ascii="Bell MT" w:hAnsi="Bell MT" w:cs="Arial"/>
        </w:rPr>
      </w:pPr>
      <w:r w:rsidRPr="002F6527">
        <w:rPr>
          <w:rFonts w:ascii="Arial" w:hAnsi="Arial" w:cs="Arial"/>
        </w:rPr>
        <w:t>Time</w:t>
      </w:r>
      <w:r>
        <w:rPr>
          <w:rFonts w:ascii="Bell MT" w:hAnsi="Bell MT" w:cs="Arial"/>
        </w:rPr>
        <w:t>: 10:45-11:35</w:t>
      </w:r>
    </w:p>
    <w:p w:rsidR="00194533" w:rsidRDefault="00194533" w:rsidP="00194533">
      <w:pPr>
        <w:pBdr>
          <w:bottom w:val="single" w:sz="4" w:space="1" w:color="auto"/>
        </w:pBdr>
        <w:rPr>
          <w:rFonts w:ascii="Arial" w:hAnsi="Arial" w:cs="Arial"/>
          <w:sz w:val="8"/>
        </w:rPr>
      </w:pPr>
    </w:p>
    <w:p w:rsidR="00194533" w:rsidRDefault="00194533" w:rsidP="00194533">
      <w:pPr>
        <w:rPr>
          <w:rFonts w:ascii="Arial" w:hAnsi="Arial" w:cs="Arial"/>
          <w:sz w:val="8"/>
        </w:rPr>
      </w:pPr>
    </w:p>
    <w:p w:rsidR="00194533" w:rsidRDefault="00194533" w:rsidP="00194533">
      <w:pPr>
        <w:rPr>
          <w:rFonts w:ascii="Arial" w:hAnsi="Arial" w:cs="Arial"/>
          <w:b/>
          <w:sz w:val="28"/>
        </w:rPr>
      </w:pPr>
      <w:r>
        <w:rPr>
          <w:rFonts w:ascii="Arial" w:hAnsi="Arial" w:cs="Arial"/>
          <w:b/>
          <w:sz w:val="28"/>
        </w:rPr>
        <w:t>Instructional Objectives:</w:t>
      </w:r>
    </w:p>
    <w:p w:rsidR="00194533" w:rsidRDefault="00194533" w:rsidP="00194533">
      <w:r>
        <w:tab/>
        <w:t>The student will be able to…</w:t>
      </w:r>
    </w:p>
    <w:p w:rsidR="00194533" w:rsidRPr="00EC62FD" w:rsidRDefault="00EC62FD" w:rsidP="00EC4E76">
      <w:pPr>
        <w:pStyle w:val="ListParagraph"/>
        <w:numPr>
          <w:ilvl w:val="0"/>
          <w:numId w:val="1"/>
        </w:numPr>
        <w:ind w:left="1980" w:hanging="450"/>
      </w:pPr>
      <w:r>
        <w:rPr>
          <w:rFonts w:ascii="Californian FB" w:hAnsi="Californian FB"/>
        </w:rPr>
        <w:t>Determine the definitions of homonyms and homophones</w:t>
      </w:r>
      <w:r w:rsidR="0016522E">
        <w:rPr>
          <w:rFonts w:ascii="Californian FB" w:hAnsi="Californian FB"/>
        </w:rPr>
        <w:t xml:space="preserve"> </w:t>
      </w:r>
      <w:r w:rsidR="00B84DB5">
        <w:rPr>
          <w:rFonts w:ascii="Californian FB" w:hAnsi="Californian FB"/>
        </w:rPr>
        <w:t>in a class</w:t>
      </w:r>
      <w:r w:rsidR="0016522E">
        <w:rPr>
          <w:rFonts w:ascii="Californian FB" w:hAnsi="Californian FB"/>
        </w:rPr>
        <w:t xml:space="preserve"> workbook activity</w:t>
      </w:r>
      <w:r w:rsidR="00B84DB5">
        <w:rPr>
          <w:rFonts w:ascii="Californian FB" w:hAnsi="Californian FB"/>
        </w:rPr>
        <w:t>.</w:t>
      </w:r>
      <w:r w:rsidR="00EC4E76">
        <w:rPr>
          <w:rFonts w:ascii="Californian FB" w:hAnsi="Californian FB"/>
        </w:rPr>
        <w:t xml:space="preserve"> </w:t>
      </w:r>
      <w:r w:rsidR="00EC4E76" w:rsidRPr="00EC4E76">
        <w:rPr>
          <w:rFonts w:ascii="Californian FB" w:hAnsi="Californian FB"/>
          <w:i/>
        </w:rPr>
        <w:t>(6)</w:t>
      </w:r>
    </w:p>
    <w:p w:rsidR="00EC62FD" w:rsidRDefault="00EC4E76" w:rsidP="00EC4E76">
      <w:pPr>
        <w:pStyle w:val="ListParagraph"/>
        <w:numPr>
          <w:ilvl w:val="0"/>
          <w:numId w:val="1"/>
        </w:numPr>
        <w:ind w:left="1980" w:hanging="450"/>
      </w:pPr>
      <w:r>
        <w:rPr>
          <w:rFonts w:ascii="Californian FB" w:hAnsi="Californian FB"/>
        </w:rPr>
        <w:t xml:space="preserve">Identify </w:t>
      </w:r>
      <w:proofErr w:type="gramStart"/>
      <w:r>
        <w:rPr>
          <w:rFonts w:ascii="Californian FB" w:hAnsi="Californian FB"/>
        </w:rPr>
        <w:t>3</w:t>
      </w:r>
      <w:proofErr w:type="gramEnd"/>
      <w:r>
        <w:rPr>
          <w:rFonts w:ascii="Californian FB" w:hAnsi="Californian FB"/>
        </w:rPr>
        <w:t xml:space="preserve"> elements of the story</w:t>
      </w:r>
      <w:r w:rsidR="00291A07" w:rsidRPr="00291A07">
        <w:rPr>
          <w:rFonts w:ascii="Californian FB" w:hAnsi="Californian FB"/>
        </w:rPr>
        <w:t xml:space="preserve"> </w:t>
      </w:r>
      <w:r w:rsidR="00291A07">
        <w:rPr>
          <w:rFonts w:ascii="Californian FB" w:hAnsi="Californian FB"/>
        </w:rPr>
        <w:t xml:space="preserve">in a class workbook activity. </w:t>
      </w:r>
      <w:r w:rsidR="00291A07">
        <w:rPr>
          <w:rFonts w:ascii="Californian FB" w:hAnsi="Californian FB"/>
          <w:i/>
        </w:rPr>
        <w:t>(7</w:t>
      </w:r>
      <w:r w:rsidR="00291A07" w:rsidRPr="00EC4E76">
        <w:rPr>
          <w:rFonts w:ascii="Californian FB" w:hAnsi="Californian FB"/>
          <w:i/>
        </w:rPr>
        <w:t>)</w:t>
      </w:r>
    </w:p>
    <w:p w:rsidR="00194533" w:rsidRDefault="00194533" w:rsidP="00194533">
      <w:pPr>
        <w:rPr>
          <w:rFonts w:ascii="Arial" w:hAnsi="Arial" w:cs="Arial"/>
        </w:rPr>
      </w:pPr>
    </w:p>
    <w:p w:rsidR="00194533" w:rsidRDefault="00194533" w:rsidP="00194533">
      <w:pPr>
        <w:rPr>
          <w:rFonts w:ascii="Arial" w:hAnsi="Arial" w:cs="Arial"/>
          <w:b/>
          <w:sz w:val="28"/>
        </w:rPr>
      </w:pPr>
      <w:r>
        <w:rPr>
          <w:rFonts w:ascii="Arial" w:hAnsi="Arial" w:cs="Arial"/>
          <w:b/>
          <w:sz w:val="28"/>
        </w:rPr>
        <w:t>Materials Needed</w:t>
      </w:r>
    </w:p>
    <w:p w:rsidR="00194533" w:rsidRPr="005D5DC3" w:rsidRDefault="00194533" w:rsidP="00194533">
      <w:pPr>
        <w:pStyle w:val="ListParagraph"/>
        <w:numPr>
          <w:ilvl w:val="0"/>
          <w:numId w:val="2"/>
        </w:numPr>
        <w:rPr>
          <w:rFonts w:ascii="Arial" w:hAnsi="Arial" w:cs="Arial"/>
        </w:rPr>
      </w:pPr>
      <w:r>
        <w:rPr>
          <w:rFonts w:ascii="Arial" w:hAnsi="Arial" w:cs="Arial"/>
        </w:rPr>
        <w:t xml:space="preserve"> </w:t>
      </w:r>
      <w:r w:rsidR="00D94B6B">
        <w:rPr>
          <w:rFonts w:ascii="Californian FB" w:hAnsi="Californian FB" w:cs="Arial"/>
        </w:rPr>
        <w:t xml:space="preserve">Memory verse written on board </w:t>
      </w:r>
    </w:p>
    <w:p w:rsidR="005D5DC3" w:rsidRDefault="005D5DC3" w:rsidP="00194533">
      <w:pPr>
        <w:pStyle w:val="ListParagraph"/>
        <w:numPr>
          <w:ilvl w:val="0"/>
          <w:numId w:val="2"/>
        </w:numPr>
        <w:rPr>
          <w:rFonts w:ascii="Arial" w:hAnsi="Arial" w:cs="Arial"/>
        </w:rPr>
      </w:pPr>
      <w:r>
        <w:rPr>
          <w:rFonts w:ascii="Californian FB" w:hAnsi="Californian FB" w:cs="Arial"/>
        </w:rPr>
        <w:t>On board: How strong and brave are you?</w:t>
      </w:r>
    </w:p>
    <w:p w:rsidR="00194533" w:rsidRDefault="00194533" w:rsidP="00194533">
      <w:pPr>
        <w:pBdr>
          <w:bottom w:val="single" w:sz="4" w:space="1" w:color="auto"/>
        </w:pBdr>
        <w:rPr>
          <w:rFonts w:ascii="Arial" w:hAnsi="Arial" w:cs="Arial"/>
          <w:sz w:val="8"/>
        </w:rPr>
      </w:pPr>
    </w:p>
    <w:p w:rsidR="00194533" w:rsidRDefault="00194533" w:rsidP="00194533">
      <w:pPr>
        <w:jc w:val="center"/>
        <w:rPr>
          <w:rFonts w:ascii="Broadway" w:hAnsi="Broadway"/>
          <w:b/>
          <w:sz w:val="8"/>
          <w:szCs w:val="16"/>
        </w:rPr>
      </w:pPr>
    </w:p>
    <w:p w:rsidR="00194533" w:rsidRDefault="00194533" w:rsidP="00194533">
      <w:pPr>
        <w:jc w:val="center"/>
        <w:rPr>
          <w:rFonts w:ascii="Broadway" w:hAnsi="Broadway"/>
          <w:b/>
          <w:sz w:val="32"/>
        </w:rPr>
      </w:pPr>
      <w:r>
        <w:rPr>
          <w:rFonts w:ascii="Broadway" w:hAnsi="Broadway"/>
          <w:b/>
          <w:sz w:val="32"/>
        </w:rPr>
        <w:t>Scope and Sequence of Lesson</w:t>
      </w:r>
    </w:p>
    <w:p w:rsidR="00194533" w:rsidRDefault="00194533" w:rsidP="00194533">
      <w:pPr>
        <w:rPr>
          <w:rFonts w:ascii="Arial" w:hAnsi="Arial" w:cs="Arial"/>
          <w:b/>
          <w:sz w:val="24"/>
        </w:rPr>
      </w:pPr>
      <w:r>
        <w:rPr>
          <w:rFonts w:ascii="Arial" w:hAnsi="Arial" w:cs="Arial"/>
          <w:b/>
          <w:sz w:val="24"/>
        </w:rPr>
        <w:t>Review / Drill</w:t>
      </w:r>
    </w:p>
    <w:p w:rsidR="00194533" w:rsidRPr="005D5DC3" w:rsidRDefault="00EC62FD" w:rsidP="00194533">
      <w:pPr>
        <w:pStyle w:val="ListParagraph"/>
        <w:numPr>
          <w:ilvl w:val="0"/>
          <w:numId w:val="3"/>
        </w:numPr>
        <w:tabs>
          <w:tab w:val="left" w:pos="1268"/>
        </w:tabs>
        <w:rPr>
          <w:rFonts w:ascii="Arial" w:hAnsi="Arial" w:cs="Arial"/>
        </w:rPr>
      </w:pPr>
      <w:r w:rsidRPr="005D5DC3">
        <w:rPr>
          <w:rFonts w:ascii="Californian FB" w:hAnsi="Californian FB" w:cs="Arial"/>
        </w:rPr>
        <w:t xml:space="preserve">Note: This is the first lesson plan so there is nothing to review. I plan to have introduced the class and the stories in the reader before this class period. </w:t>
      </w:r>
      <w:r w:rsidR="00B9516C" w:rsidRPr="005D5DC3">
        <w:rPr>
          <w:rFonts w:ascii="Californian FB" w:hAnsi="Californian FB" w:cs="Arial"/>
        </w:rPr>
        <w:t>Here is the gist of how I will introduce it:</w:t>
      </w:r>
    </w:p>
    <w:p w:rsidR="00B9516C" w:rsidRPr="005D5DC3" w:rsidRDefault="00B9516C" w:rsidP="005B6D8C">
      <w:pPr>
        <w:pStyle w:val="ListParagraph"/>
        <w:numPr>
          <w:ilvl w:val="1"/>
          <w:numId w:val="3"/>
        </w:numPr>
        <w:ind w:left="1080" w:hanging="180"/>
        <w:rPr>
          <w:rFonts w:ascii="Arial" w:hAnsi="Arial" w:cs="Arial"/>
          <w:i/>
        </w:rPr>
      </w:pPr>
      <w:r w:rsidRPr="005D5DC3">
        <w:rPr>
          <w:rFonts w:ascii="Californian FB" w:hAnsi="Californian FB" w:cs="Arial"/>
          <w:i/>
        </w:rPr>
        <w:t>How many of you like to read? How many of you like when people read to you? How many of you have read to other people?</w:t>
      </w:r>
      <w:r w:rsidR="004F04B0" w:rsidRPr="005D5DC3">
        <w:rPr>
          <w:rFonts w:ascii="Californian FB" w:hAnsi="Californian FB" w:cs="Arial"/>
          <w:i/>
        </w:rPr>
        <w:t xml:space="preserve"> </w:t>
      </w:r>
    </w:p>
    <w:p w:rsidR="004F04B0" w:rsidRPr="005D5DC3" w:rsidRDefault="004F04B0" w:rsidP="005B6D8C">
      <w:pPr>
        <w:pStyle w:val="ListParagraph"/>
        <w:numPr>
          <w:ilvl w:val="1"/>
          <w:numId w:val="3"/>
        </w:numPr>
        <w:ind w:left="1080" w:hanging="180"/>
        <w:rPr>
          <w:rFonts w:ascii="Arial" w:hAnsi="Arial" w:cs="Arial"/>
          <w:i/>
        </w:rPr>
      </w:pPr>
      <w:r w:rsidRPr="005D5DC3">
        <w:rPr>
          <w:rFonts w:ascii="Californian FB" w:hAnsi="Californian FB" w:cs="Arial"/>
          <w:i/>
        </w:rPr>
        <w:t xml:space="preserve">Think about what your life would be like if you never learned to read. What would be </w:t>
      </w:r>
      <w:r w:rsidR="005B6D8C" w:rsidRPr="005D5DC3">
        <w:rPr>
          <w:rFonts w:ascii="Californian FB" w:hAnsi="Californian FB" w:cs="Arial"/>
          <w:i/>
        </w:rPr>
        <w:t>different?</w:t>
      </w:r>
    </w:p>
    <w:p w:rsidR="004F04B0" w:rsidRPr="005D5DC3" w:rsidRDefault="004F04B0" w:rsidP="005B6D8C">
      <w:pPr>
        <w:pStyle w:val="ListParagraph"/>
        <w:numPr>
          <w:ilvl w:val="1"/>
          <w:numId w:val="3"/>
        </w:numPr>
        <w:ind w:left="1080" w:hanging="180"/>
        <w:rPr>
          <w:rFonts w:ascii="Arial" w:hAnsi="Arial" w:cs="Arial"/>
        </w:rPr>
      </w:pPr>
      <w:r w:rsidRPr="005D5DC3">
        <w:rPr>
          <w:rFonts w:ascii="Californian FB" w:hAnsi="Californian FB" w:cs="Arial"/>
        </w:rPr>
        <w:t xml:space="preserve">Discuss the importance of reading in relation to government, technology, advanced research in health and environment care, and church life. People who read well think well because they can consider other people’s thoughts and learn from many sources. </w:t>
      </w:r>
    </w:p>
    <w:p w:rsidR="004F04B0" w:rsidRPr="005D5DC3" w:rsidRDefault="004F04B0" w:rsidP="005B6D8C">
      <w:pPr>
        <w:pStyle w:val="ListParagraph"/>
        <w:numPr>
          <w:ilvl w:val="1"/>
          <w:numId w:val="3"/>
        </w:numPr>
        <w:ind w:left="1080" w:hanging="180"/>
        <w:rPr>
          <w:rFonts w:ascii="Arial" w:hAnsi="Arial" w:cs="Arial"/>
          <w:i/>
        </w:rPr>
      </w:pPr>
      <w:r w:rsidRPr="005D5DC3">
        <w:rPr>
          <w:rFonts w:ascii="Californian FB" w:hAnsi="Californian FB" w:cs="Arial"/>
          <w:i/>
        </w:rPr>
        <w:t xml:space="preserve">This workbook and reader are not just about keeping you busy at school. They </w:t>
      </w:r>
      <w:r w:rsidR="000D62A2" w:rsidRPr="005D5DC3">
        <w:rPr>
          <w:rFonts w:ascii="Californian FB" w:hAnsi="Californian FB" w:cs="Arial"/>
          <w:i/>
        </w:rPr>
        <w:t>will help</w:t>
      </w:r>
      <w:r w:rsidRPr="005D5DC3">
        <w:rPr>
          <w:rFonts w:ascii="Californian FB" w:hAnsi="Californian FB" w:cs="Arial"/>
          <w:i/>
        </w:rPr>
        <w:t xml:space="preserve"> you think clearly and read better so you will be equipped to </w:t>
      </w:r>
      <w:r w:rsidR="005B6D8C" w:rsidRPr="005D5DC3">
        <w:rPr>
          <w:rFonts w:ascii="Californian FB" w:hAnsi="Californian FB" w:cs="Arial"/>
          <w:i/>
        </w:rPr>
        <w:t xml:space="preserve">interact well in the world. More importantly, they will equip you to serve God well and tell others about God. </w:t>
      </w:r>
      <w:r w:rsidRPr="005D5DC3">
        <w:rPr>
          <w:rFonts w:ascii="Californian FB" w:hAnsi="Californian FB" w:cs="Arial"/>
          <w:i/>
        </w:rPr>
        <w:t xml:space="preserve"> </w:t>
      </w:r>
    </w:p>
    <w:p w:rsidR="005B6D8C" w:rsidRPr="005D5DC3" w:rsidRDefault="005B6D8C" w:rsidP="005B6D8C">
      <w:pPr>
        <w:pStyle w:val="ListParagraph"/>
        <w:numPr>
          <w:ilvl w:val="1"/>
          <w:numId w:val="3"/>
        </w:numPr>
        <w:ind w:left="1080" w:hanging="180"/>
        <w:rPr>
          <w:rFonts w:ascii="Arial" w:hAnsi="Arial" w:cs="Arial"/>
        </w:rPr>
      </w:pPr>
      <w:r w:rsidRPr="005D5DC3">
        <w:rPr>
          <w:rFonts w:ascii="Californian FB" w:hAnsi="Californian FB" w:cs="Arial"/>
        </w:rPr>
        <w:t>Hand out readers and allow them to flip through briefly, looking at or commenting on the stories. Then hand out LUs and tell them to put names on and put them in their desks.</w:t>
      </w:r>
      <w:r w:rsidRPr="005D5DC3">
        <w:rPr>
          <w:rFonts w:ascii="Californian FB" w:hAnsi="Californian FB" w:cs="Arial"/>
          <w:i/>
        </w:rPr>
        <w:t xml:space="preserve"> We will look at them later. </w:t>
      </w:r>
    </w:p>
    <w:p w:rsidR="00194533" w:rsidRDefault="00194533" w:rsidP="00194533">
      <w:pPr>
        <w:tabs>
          <w:tab w:val="left" w:pos="1268"/>
        </w:tabs>
        <w:rPr>
          <w:rFonts w:ascii="Arial" w:hAnsi="Arial" w:cs="Arial"/>
          <w:sz w:val="24"/>
        </w:rPr>
      </w:pPr>
      <w:r>
        <w:rPr>
          <w:rFonts w:ascii="Arial" w:hAnsi="Arial" w:cs="Arial"/>
          <w:sz w:val="24"/>
        </w:rPr>
        <w:tab/>
      </w:r>
    </w:p>
    <w:p w:rsidR="00194533" w:rsidRDefault="00194533" w:rsidP="00194533">
      <w:pPr>
        <w:rPr>
          <w:rFonts w:ascii="Arial" w:hAnsi="Arial" w:cs="Arial"/>
          <w:b/>
          <w:sz w:val="24"/>
        </w:rPr>
      </w:pPr>
      <w:r>
        <w:rPr>
          <w:rFonts w:ascii="Arial" w:hAnsi="Arial" w:cs="Arial"/>
          <w:b/>
          <w:sz w:val="24"/>
        </w:rPr>
        <w:t>Hook / Anticipatory Set</w:t>
      </w:r>
    </w:p>
    <w:p w:rsidR="00194533" w:rsidRPr="00F76A19" w:rsidRDefault="00F76A19" w:rsidP="00194533">
      <w:pPr>
        <w:pStyle w:val="ListParagraph"/>
        <w:numPr>
          <w:ilvl w:val="0"/>
          <w:numId w:val="3"/>
        </w:numPr>
        <w:rPr>
          <w:rFonts w:ascii="Arial" w:hAnsi="Arial" w:cs="Arial"/>
          <w:sz w:val="24"/>
        </w:rPr>
      </w:pPr>
      <w:r>
        <w:rPr>
          <w:rFonts w:ascii="Californian FB" w:hAnsi="Californian FB" w:cs="Arial"/>
          <w:sz w:val="24"/>
        </w:rPr>
        <w:t xml:space="preserve">Look through LUs pointing out glossary, sections, theme, and memory verse. </w:t>
      </w:r>
    </w:p>
    <w:p w:rsidR="00F76A19" w:rsidRPr="000D62A2" w:rsidRDefault="00F76A19" w:rsidP="00F76A19">
      <w:pPr>
        <w:pStyle w:val="ListParagraph"/>
        <w:numPr>
          <w:ilvl w:val="1"/>
          <w:numId w:val="3"/>
        </w:numPr>
        <w:rPr>
          <w:rFonts w:ascii="Arial" w:hAnsi="Arial" w:cs="Arial"/>
          <w:i/>
          <w:sz w:val="24"/>
        </w:rPr>
      </w:pPr>
      <w:r w:rsidRPr="000D62A2">
        <w:rPr>
          <w:rFonts w:ascii="Californian FB" w:hAnsi="Californian FB" w:cs="Arial"/>
          <w:i/>
          <w:sz w:val="24"/>
        </w:rPr>
        <w:t>These books are new</w:t>
      </w:r>
      <w:r w:rsidR="005D5DC3">
        <w:rPr>
          <w:rFonts w:ascii="Californian FB" w:hAnsi="Californian FB" w:cs="Arial"/>
          <w:i/>
          <w:sz w:val="24"/>
        </w:rPr>
        <w:t xml:space="preserve"> and updated</w:t>
      </w:r>
      <w:r w:rsidRPr="000D62A2">
        <w:rPr>
          <w:rFonts w:ascii="Californian FB" w:hAnsi="Californian FB" w:cs="Arial"/>
          <w:i/>
          <w:sz w:val="24"/>
        </w:rPr>
        <w:t>, but your readers are not. That means that sometimes the readers will have different glossary words than the LUs. Use your LU glossary rather than your reader glossary.</w:t>
      </w:r>
    </w:p>
    <w:p w:rsidR="00F76A19" w:rsidRPr="000D62A2" w:rsidRDefault="000D62A2" w:rsidP="00F76A19">
      <w:pPr>
        <w:pStyle w:val="ListParagraph"/>
        <w:numPr>
          <w:ilvl w:val="0"/>
          <w:numId w:val="3"/>
        </w:numPr>
        <w:rPr>
          <w:rFonts w:ascii="Arial" w:hAnsi="Arial" w:cs="Arial"/>
          <w:sz w:val="24"/>
        </w:rPr>
      </w:pPr>
      <w:r>
        <w:rPr>
          <w:rFonts w:ascii="Californian FB" w:hAnsi="Californian FB" w:cs="Arial"/>
          <w:sz w:val="24"/>
        </w:rPr>
        <w:t xml:space="preserve">Look at the introduction on page 1 and read the paragraph. </w:t>
      </w:r>
    </w:p>
    <w:p w:rsidR="000D62A2" w:rsidRPr="000D62A2" w:rsidRDefault="000D62A2" w:rsidP="000D62A2">
      <w:pPr>
        <w:pStyle w:val="ListParagraph"/>
        <w:numPr>
          <w:ilvl w:val="1"/>
          <w:numId w:val="3"/>
        </w:numPr>
        <w:rPr>
          <w:rFonts w:ascii="Arial" w:hAnsi="Arial" w:cs="Arial"/>
          <w:i/>
          <w:sz w:val="24"/>
        </w:rPr>
      </w:pPr>
      <w:r w:rsidRPr="000D62A2">
        <w:rPr>
          <w:rFonts w:ascii="Californian FB" w:hAnsi="Californian FB" w:cs="Arial"/>
          <w:i/>
          <w:sz w:val="24"/>
        </w:rPr>
        <w:t xml:space="preserve">Did you ever face an emergency where you had to be brave and act fast? </w:t>
      </w:r>
      <w:r w:rsidR="005D5DC3" w:rsidRPr="002F6527">
        <w:rPr>
          <w:rFonts w:ascii="Californian FB" w:hAnsi="Californian FB" w:cs="Arial"/>
        </w:rPr>
        <w:t>(MI—intrapersonal)</w:t>
      </w:r>
    </w:p>
    <w:p w:rsidR="000D62A2" w:rsidRPr="00D94B6B" w:rsidRDefault="000D62A2" w:rsidP="00D94B6B">
      <w:pPr>
        <w:pStyle w:val="ListParagraph"/>
        <w:numPr>
          <w:ilvl w:val="1"/>
          <w:numId w:val="3"/>
        </w:numPr>
        <w:rPr>
          <w:rFonts w:ascii="Arial" w:hAnsi="Arial" w:cs="Arial"/>
          <w:sz w:val="24"/>
        </w:rPr>
      </w:pPr>
      <w:r>
        <w:rPr>
          <w:rFonts w:ascii="Californian FB" w:hAnsi="Californian FB" w:cs="Arial"/>
          <w:sz w:val="24"/>
        </w:rPr>
        <w:t xml:space="preserve">If students do not have stories to tell, talk about the rescue at Presque Isle or the time Anne </w:t>
      </w:r>
      <w:proofErr w:type="gramStart"/>
      <w:r>
        <w:rPr>
          <w:rFonts w:ascii="Californian FB" w:hAnsi="Californian FB" w:cs="Arial"/>
          <w:sz w:val="24"/>
        </w:rPr>
        <w:t>got</w:t>
      </w:r>
      <w:proofErr w:type="gramEnd"/>
      <w:r>
        <w:rPr>
          <w:rFonts w:ascii="Californian FB" w:hAnsi="Californian FB" w:cs="Arial"/>
          <w:sz w:val="24"/>
        </w:rPr>
        <w:t xml:space="preserve"> stuck in the snow pile for an hour. </w:t>
      </w:r>
    </w:p>
    <w:p w:rsidR="00194533" w:rsidRDefault="00194533" w:rsidP="00194533">
      <w:pPr>
        <w:jc w:val="center"/>
        <w:rPr>
          <w:rFonts w:ascii="Arial" w:hAnsi="Arial" w:cs="Arial"/>
          <w:i/>
          <w:sz w:val="20"/>
          <w:szCs w:val="18"/>
        </w:rPr>
      </w:pPr>
      <w:r>
        <w:rPr>
          <w:rFonts w:ascii="Arial" w:hAnsi="Arial" w:cs="Arial"/>
          <w:b/>
          <w:sz w:val="32"/>
          <w:szCs w:val="28"/>
        </w:rPr>
        <w:t>Lesson</w:t>
      </w:r>
    </w:p>
    <w:p w:rsidR="00194533" w:rsidRDefault="00194533" w:rsidP="00194533">
      <w:pPr>
        <w:rPr>
          <w:rFonts w:ascii="Arial" w:hAnsi="Arial" w:cs="Arial"/>
          <w:b/>
          <w:sz w:val="24"/>
        </w:rPr>
      </w:pPr>
      <w:r>
        <w:rPr>
          <w:rFonts w:ascii="Arial" w:hAnsi="Arial" w:cs="Arial"/>
          <w:b/>
          <w:sz w:val="24"/>
        </w:rPr>
        <w:t>Introduction</w:t>
      </w:r>
    </w:p>
    <w:p w:rsidR="00194533" w:rsidRPr="00D94B6B" w:rsidRDefault="00D94B6B" w:rsidP="00194533">
      <w:pPr>
        <w:pStyle w:val="ListParagraph"/>
        <w:numPr>
          <w:ilvl w:val="0"/>
          <w:numId w:val="3"/>
        </w:numPr>
        <w:rPr>
          <w:rFonts w:ascii="Arial" w:hAnsi="Arial" w:cs="Arial"/>
          <w:i/>
          <w:sz w:val="24"/>
        </w:rPr>
      </w:pPr>
      <w:r w:rsidRPr="00D94B6B">
        <w:rPr>
          <w:rFonts w:ascii="Californian FB" w:hAnsi="Californian FB" w:cs="Arial"/>
          <w:i/>
          <w:sz w:val="24"/>
        </w:rPr>
        <w:t>As we read these exciting stories, think about what you would do in each situation. How strong and brave are you?</w:t>
      </w:r>
      <w:r w:rsidR="005D5DC3">
        <w:rPr>
          <w:rFonts w:ascii="Californian FB" w:hAnsi="Californian FB" w:cs="Arial"/>
          <w:i/>
          <w:sz w:val="24"/>
        </w:rPr>
        <w:t xml:space="preserve"> </w:t>
      </w:r>
      <w:r w:rsidR="005D5DC3">
        <w:rPr>
          <w:rFonts w:ascii="Californian FB" w:hAnsi="Californian FB" w:cs="Arial"/>
          <w:sz w:val="24"/>
        </w:rPr>
        <w:t>(point to board)</w:t>
      </w:r>
    </w:p>
    <w:p w:rsidR="00194533" w:rsidRDefault="00194533" w:rsidP="00194533">
      <w:pPr>
        <w:rPr>
          <w:rFonts w:ascii="Arial" w:hAnsi="Arial" w:cs="Arial"/>
          <w:sz w:val="24"/>
        </w:rPr>
      </w:pPr>
    </w:p>
    <w:p w:rsidR="002F6527" w:rsidRDefault="002F6527" w:rsidP="00194533">
      <w:pPr>
        <w:rPr>
          <w:rFonts w:ascii="Arial" w:hAnsi="Arial" w:cs="Arial"/>
          <w:sz w:val="24"/>
        </w:rPr>
      </w:pPr>
    </w:p>
    <w:p w:rsidR="002F6527" w:rsidRDefault="002F6527" w:rsidP="00194533">
      <w:pPr>
        <w:rPr>
          <w:rFonts w:ascii="Arial" w:hAnsi="Arial" w:cs="Arial"/>
          <w:sz w:val="24"/>
        </w:rPr>
      </w:pPr>
    </w:p>
    <w:p w:rsidR="00194533" w:rsidRDefault="00291A07" w:rsidP="00194533">
      <w:pPr>
        <w:rPr>
          <w:rFonts w:ascii="Arial" w:hAnsi="Arial" w:cs="Arial"/>
          <w:b/>
          <w:sz w:val="24"/>
        </w:rPr>
      </w:pPr>
      <w:r>
        <w:rPr>
          <w:rFonts w:ascii="Arial" w:hAnsi="Arial" w:cs="Arial"/>
          <w:b/>
          <w:sz w:val="24"/>
        </w:rPr>
        <w:lastRenderedPageBreak/>
        <w:t xml:space="preserve">Pre-reading </w:t>
      </w:r>
    </w:p>
    <w:p w:rsidR="00194533" w:rsidRPr="00D94B6B" w:rsidRDefault="00D94B6B" w:rsidP="00194533">
      <w:pPr>
        <w:pStyle w:val="ListParagraph"/>
        <w:numPr>
          <w:ilvl w:val="0"/>
          <w:numId w:val="3"/>
        </w:numPr>
        <w:rPr>
          <w:rFonts w:ascii="Arial" w:hAnsi="Arial" w:cs="Arial"/>
          <w:sz w:val="24"/>
        </w:rPr>
      </w:pPr>
      <w:r>
        <w:rPr>
          <w:rFonts w:ascii="Californian FB" w:hAnsi="Californian FB" w:cs="Arial"/>
          <w:sz w:val="24"/>
        </w:rPr>
        <w:t>Read Introduction to Reading 5. Look briefly at the vocab words and remind them where to find the definitions.</w:t>
      </w:r>
    </w:p>
    <w:p w:rsidR="00D94B6B" w:rsidRPr="00D94B6B" w:rsidRDefault="00274837" w:rsidP="00194533">
      <w:pPr>
        <w:pStyle w:val="ListParagraph"/>
        <w:numPr>
          <w:ilvl w:val="0"/>
          <w:numId w:val="3"/>
        </w:numPr>
        <w:rPr>
          <w:rFonts w:ascii="Arial" w:hAnsi="Arial" w:cs="Arial"/>
          <w:sz w:val="24"/>
        </w:rPr>
      </w:pPr>
      <w:r>
        <w:rPr>
          <w:rFonts w:ascii="Californian FB" w:hAnsi="Californian FB" w:cs="Arial"/>
          <w:sz w:val="24"/>
        </w:rPr>
        <w:t>Stand and r</w:t>
      </w:r>
      <w:r w:rsidR="00D94B6B">
        <w:rPr>
          <w:rFonts w:ascii="Californian FB" w:hAnsi="Californian FB" w:cs="Arial"/>
          <w:sz w:val="24"/>
        </w:rPr>
        <w:t>ecite the memory verse chorally several times.</w:t>
      </w:r>
    </w:p>
    <w:p w:rsidR="00D94B6B" w:rsidRPr="00D94B6B" w:rsidRDefault="00D94B6B" w:rsidP="00194533">
      <w:pPr>
        <w:pStyle w:val="ListParagraph"/>
        <w:numPr>
          <w:ilvl w:val="0"/>
          <w:numId w:val="3"/>
        </w:numPr>
        <w:rPr>
          <w:rFonts w:ascii="Arial" w:hAnsi="Arial" w:cs="Arial"/>
          <w:sz w:val="24"/>
        </w:rPr>
      </w:pPr>
      <w:r>
        <w:rPr>
          <w:rFonts w:ascii="Californian FB" w:hAnsi="Californian FB" w:cs="Arial"/>
          <w:sz w:val="24"/>
        </w:rPr>
        <w:t>Echo vocab words and read explanatory box.</w:t>
      </w:r>
    </w:p>
    <w:p w:rsidR="00D94B6B" w:rsidRPr="00D94B6B" w:rsidRDefault="00D94B6B" w:rsidP="00D94B6B">
      <w:pPr>
        <w:pStyle w:val="ListParagraph"/>
        <w:numPr>
          <w:ilvl w:val="1"/>
          <w:numId w:val="3"/>
        </w:numPr>
        <w:rPr>
          <w:rFonts w:ascii="Arial" w:hAnsi="Arial" w:cs="Arial"/>
          <w:sz w:val="24"/>
        </w:rPr>
      </w:pPr>
      <w:r>
        <w:rPr>
          <w:rFonts w:ascii="Californian FB" w:hAnsi="Californian FB" w:cs="Arial"/>
          <w:sz w:val="24"/>
        </w:rPr>
        <w:t xml:space="preserve">Look up each word in the glossary and </w:t>
      </w:r>
      <w:r w:rsidR="00274837">
        <w:rPr>
          <w:rFonts w:ascii="Californian FB" w:hAnsi="Californian FB" w:cs="Arial"/>
          <w:sz w:val="24"/>
        </w:rPr>
        <w:t>stand when they find it. Give</w:t>
      </w:r>
      <w:r>
        <w:rPr>
          <w:rFonts w:ascii="Californian FB" w:hAnsi="Californian FB" w:cs="Arial"/>
          <w:sz w:val="24"/>
        </w:rPr>
        <w:t xml:space="preserve"> time to fill in definitions. </w:t>
      </w:r>
    </w:p>
    <w:p w:rsidR="00D94B6B" w:rsidRPr="00D94B6B" w:rsidRDefault="00D94B6B" w:rsidP="00D94B6B">
      <w:pPr>
        <w:pStyle w:val="ListParagraph"/>
        <w:numPr>
          <w:ilvl w:val="1"/>
          <w:numId w:val="3"/>
        </w:numPr>
        <w:rPr>
          <w:rFonts w:ascii="Arial" w:hAnsi="Arial" w:cs="Arial"/>
          <w:sz w:val="24"/>
        </w:rPr>
      </w:pPr>
      <w:r>
        <w:rPr>
          <w:rFonts w:ascii="Californian FB" w:hAnsi="Californian FB" w:cs="Arial"/>
          <w:sz w:val="24"/>
        </w:rPr>
        <w:t xml:space="preserve">Read about traitorous and answer questions 5 and 6 </w:t>
      </w:r>
      <w:proofErr w:type="gramStart"/>
      <w:r>
        <w:rPr>
          <w:rFonts w:ascii="Californian FB" w:hAnsi="Californian FB" w:cs="Arial"/>
          <w:sz w:val="24"/>
        </w:rPr>
        <w:t>with a thumbs</w:t>
      </w:r>
      <w:proofErr w:type="gramEnd"/>
      <w:r>
        <w:rPr>
          <w:rFonts w:ascii="Californian FB" w:hAnsi="Californian FB" w:cs="Arial"/>
          <w:sz w:val="24"/>
        </w:rPr>
        <w:t xml:space="preserve"> up or down. </w:t>
      </w:r>
    </w:p>
    <w:p w:rsidR="00D94B6B" w:rsidRPr="00291A07" w:rsidRDefault="00D94B6B" w:rsidP="00D94B6B">
      <w:pPr>
        <w:pStyle w:val="ListParagraph"/>
        <w:numPr>
          <w:ilvl w:val="1"/>
          <w:numId w:val="3"/>
        </w:numPr>
        <w:rPr>
          <w:rFonts w:ascii="Arial" w:hAnsi="Arial" w:cs="Arial"/>
          <w:sz w:val="24"/>
        </w:rPr>
      </w:pPr>
      <w:r>
        <w:rPr>
          <w:rFonts w:ascii="Californian FB" w:hAnsi="Californian FB" w:cs="Arial"/>
          <w:sz w:val="24"/>
        </w:rPr>
        <w:t xml:space="preserve">Do number </w:t>
      </w:r>
      <w:proofErr w:type="gramStart"/>
      <w:r>
        <w:rPr>
          <w:rFonts w:ascii="Californian FB" w:hAnsi="Californian FB" w:cs="Arial"/>
          <w:sz w:val="24"/>
        </w:rPr>
        <w:t>7</w:t>
      </w:r>
      <w:proofErr w:type="gramEnd"/>
      <w:r>
        <w:rPr>
          <w:rFonts w:ascii="Californian FB" w:hAnsi="Californian FB" w:cs="Arial"/>
          <w:sz w:val="24"/>
        </w:rPr>
        <w:t>.</w:t>
      </w:r>
    </w:p>
    <w:p w:rsidR="00291A07" w:rsidRDefault="00291A07" w:rsidP="00291A07">
      <w:pPr>
        <w:rPr>
          <w:rFonts w:ascii="Arial" w:hAnsi="Arial" w:cs="Arial"/>
          <w:sz w:val="24"/>
        </w:rPr>
      </w:pPr>
    </w:p>
    <w:p w:rsidR="00291A07" w:rsidRPr="00291A07" w:rsidRDefault="00291A07" w:rsidP="00291A07">
      <w:pPr>
        <w:rPr>
          <w:rFonts w:ascii="Arial" w:hAnsi="Arial" w:cs="Arial"/>
          <w:b/>
          <w:sz w:val="24"/>
        </w:rPr>
      </w:pPr>
      <w:r>
        <w:rPr>
          <w:rFonts w:ascii="Arial" w:hAnsi="Arial" w:cs="Arial"/>
          <w:b/>
          <w:sz w:val="24"/>
        </w:rPr>
        <w:t>During reading</w:t>
      </w:r>
    </w:p>
    <w:p w:rsidR="00291A07" w:rsidRPr="00291A07" w:rsidRDefault="00D94B6B" w:rsidP="00D94B6B">
      <w:pPr>
        <w:pStyle w:val="ListParagraph"/>
        <w:numPr>
          <w:ilvl w:val="0"/>
          <w:numId w:val="3"/>
        </w:numPr>
        <w:rPr>
          <w:rFonts w:ascii="Arial" w:hAnsi="Arial" w:cs="Arial"/>
          <w:sz w:val="24"/>
        </w:rPr>
      </w:pPr>
      <w:r>
        <w:rPr>
          <w:rFonts w:ascii="Californian FB" w:hAnsi="Californian FB" w:cs="Arial"/>
          <w:sz w:val="24"/>
        </w:rPr>
        <w:t xml:space="preserve">Model expressive reading </w:t>
      </w:r>
      <w:r w:rsidR="00B84DB5">
        <w:rPr>
          <w:rFonts w:ascii="Californian FB" w:hAnsi="Californian FB" w:cs="Arial"/>
          <w:sz w:val="24"/>
        </w:rPr>
        <w:t xml:space="preserve">with the first section of the story. Discuss what makes oral reading </w:t>
      </w:r>
      <w:r w:rsidR="00291A07">
        <w:rPr>
          <w:rFonts w:ascii="Californian FB" w:hAnsi="Californian FB" w:cs="Arial"/>
          <w:sz w:val="24"/>
        </w:rPr>
        <w:t>fun</w:t>
      </w:r>
      <w:r w:rsidR="00B84DB5">
        <w:rPr>
          <w:rFonts w:ascii="Californian FB" w:hAnsi="Californian FB" w:cs="Arial"/>
          <w:sz w:val="24"/>
        </w:rPr>
        <w:t xml:space="preserve"> to listen </w:t>
      </w:r>
      <w:proofErr w:type="gramStart"/>
      <w:r w:rsidR="00B84DB5">
        <w:rPr>
          <w:rFonts w:ascii="Californian FB" w:hAnsi="Californian FB" w:cs="Arial"/>
          <w:sz w:val="24"/>
        </w:rPr>
        <w:t>to</w:t>
      </w:r>
      <w:proofErr w:type="gramEnd"/>
      <w:r w:rsidR="00B84DB5">
        <w:rPr>
          <w:rFonts w:ascii="Californian FB" w:hAnsi="Californian FB" w:cs="Arial"/>
          <w:sz w:val="24"/>
        </w:rPr>
        <w:t xml:space="preserve">. </w:t>
      </w:r>
      <w:r w:rsidR="00291A07">
        <w:rPr>
          <w:rFonts w:ascii="Californian FB" w:hAnsi="Californian FB" w:cs="Arial"/>
          <w:sz w:val="24"/>
        </w:rPr>
        <w:t>Illustrate with good and bad oral reading.</w:t>
      </w:r>
    </w:p>
    <w:p w:rsidR="00291A07" w:rsidRPr="005D5DC3" w:rsidRDefault="00291A07" w:rsidP="00D94B6B">
      <w:pPr>
        <w:pStyle w:val="ListParagraph"/>
        <w:numPr>
          <w:ilvl w:val="0"/>
          <w:numId w:val="3"/>
        </w:numPr>
        <w:rPr>
          <w:rFonts w:ascii="Arial" w:hAnsi="Arial" w:cs="Arial"/>
          <w:sz w:val="24"/>
        </w:rPr>
      </w:pPr>
      <w:r>
        <w:rPr>
          <w:rFonts w:ascii="Californian FB" w:hAnsi="Californian FB" w:cs="Arial"/>
          <w:sz w:val="24"/>
        </w:rPr>
        <w:t>Briefly check for comprehension of story with a few questions. Ask them to predict a bit.</w:t>
      </w:r>
    </w:p>
    <w:p w:rsidR="005D5DC3" w:rsidRPr="005D5DC3" w:rsidRDefault="005D5DC3" w:rsidP="005D5DC3">
      <w:pPr>
        <w:pStyle w:val="ListParagraph"/>
        <w:numPr>
          <w:ilvl w:val="1"/>
          <w:numId w:val="3"/>
        </w:numPr>
        <w:rPr>
          <w:rFonts w:ascii="Arial" w:hAnsi="Arial" w:cs="Arial"/>
          <w:i/>
          <w:sz w:val="24"/>
        </w:rPr>
      </w:pPr>
      <w:r w:rsidRPr="005D5DC3">
        <w:rPr>
          <w:rFonts w:ascii="Californian FB" w:hAnsi="Californian FB" w:cs="Arial"/>
          <w:i/>
          <w:sz w:val="24"/>
        </w:rPr>
        <w:t>How did the fire start?</w:t>
      </w:r>
    </w:p>
    <w:p w:rsidR="005D5DC3" w:rsidRPr="005D5DC3" w:rsidRDefault="005D5DC3" w:rsidP="005D5DC3">
      <w:pPr>
        <w:pStyle w:val="ListParagraph"/>
        <w:numPr>
          <w:ilvl w:val="1"/>
          <w:numId w:val="3"/>
        </w:numPr>
        <w:rPr>
          <w:rFonts w:ascii="Arial" w:hAnsi="Arial" w:cs="Arial"/>
          <w:i/>
          <w:sz w:val="24"/>
        </w:rPr>
      </w:pPr>
      <w:r w:rsidRPr="005D5DC3">
        <w:rPr>
          <w:rFonts w:ascii="Californian FB" w:hAnsi="Californian FB" w:cs="Arial"/>
          <w:i/>
          <w:sz w:val="24"/>
        </w:rPr>
        <w:t>Why did she move Jake the Gander?</w:t>
      </w:r>
    </w:p>
    <w:p w:rsidR="005D5DC3" w:rsidRPr="005D5DC3" w:rsidRDefault="005D5DC3" w:rsidP="005D5DC3">
      <w:pPr>
        <w:pStyle w:val="ListParagraph"/>
        <w:numPr>
          <w:ilvl w:val="1"/>
          <w:numId w:val="3"/>
        </w:numPr>
        <w:rPr>
          <w:rFonts w:ascii="Arial" w:hAnsi="Arial" w:cs="Arial"/>
          <w:i/>
          <w:sz w:val="24"/>
        </w:rPr>
      </w:pPr>
      <w:r w:rsidRPr="005D5DC3">
        <w:rPr>
          <w:rFonts w:ascii="Californian FB" w:hAnsi="Californian FB" w:cs="Arial"/>
          <w:i/>
          <w:sz w:val="24"/>
        </w:rPr>
        <w:t>How are they going to put it out?</w:t>
      </w:r>
    </w:p>
    <w:p w:rsidR="00D94B6B" w:rsidRPr="00291A07" w:rsidRDefault="00B84DB5" w:rsidP="00D94B6B">
      <w:pPr>
        <w:pStyle w:val="ListParagraph"/>
        <w:numPr>
          <w:ilvl w:val="0"/>
          <w:numId w:val="3"/>
        </w:numPr>
        <w:rPr>
          <w:rFonts w:ascii="Arial" w:hAnsi="Arial" w:cs="Arial"/>
          <w:sz w:val="24"/>
        </w:rPr>
      </w:pPr>
      <w:r>
        <w:rPr>
          <w:rFonts w:ascii="Californian FB" w:hAnsi="Californian FB" w:cs="Arial"/>
          <w:sz w:val="24"/>
        </w:rPr>
        <w:t>Assign them to finish reading silently, thinking about how they will read expressively in the next class.</w:t>
      </w:r>
      <w:r w:rsidR="00291A07">
        <w:rPr>
          <w:rFonts w:ascii="Californian FB" w:hAnsi="Californian FB" w:cs="Arial"/>
          <w:sz w:val="24"/>
        </w:rPr>
        <w:t xml:space="preserve"> They may sit on the floor if they are more comfortable there.</w:t>
      </w:r>
      <w:r>
        <w:rPr>
          <w:rFonts w:ascii="Californian FB" w:hAnsi="Californian FB" w:cs="Arial"/>
          <w:sz w:val="24"/>
        </w:rPr>
        <w:t xml:space="preserve"> They may answer questions 8 and 9 when they are finished.</w:t>
      </w:r>
      <w:r w:rsidR="002F6527">
        <w:rPr>
          <w:rFonts w:ascii="Californian FB" w:hAnsi="Californian FB" w:cs="Arial"/>
          <w:sz w:val="24"/>
        </w:rPr>
        <w:t xml:space="preserve"> </w:t>
      </w:r>
      <w:r w:rsidR="002F6527" w:rsidRPr="002F6527">
        <w:rPr>
          <w:rFonts w:ascii="Californian FB" w:hAnsi="Californian FB" w:cs="Arial"/>
        </w:rPr>
        <w:t>(MI- kinesthetic)</w:t>
      </w:r>
    </w:p>
    <w:p w:rsidR="00291A07" w:rsidRDefault="00291A07" w:rsidP="00291A07">
      <w:pPr>
        <w:rPr>
          <w:rFonts w:ascii="Arial" w:hAnsi="Arial" w:cs="Arial"/>
          <w:sz w:val="24"/>
        </w:rPr>
      </w:pPr>
    </w:p>
    <w:p w:rsidR="00291A07" w:rsidRPr="00291A07" w:rsidRDefault="00291A07" w:rsidP="00291A07">
      <w:pPr>
        <w:rPr>
          <w:rFonts w:ascii="Arial" w:hAnsi="Arial" w:cs="Arial"/>
          <w:b/>
          <w:sz w:val="24"/>
        </w:rPr>
      </w:pPr>
      <w:r>
        <w:rPr>
          <w:rFonts w:ascii="Arial" w:hAnsi="Arial" w:cs="Arial"/>
          <w:b/>
          <w:sz w:val="24"/>
        </w:rPr>
        <w:t>Guided Practice</w:t>
      </w:r>
      <w:r w:rsidR="0096338D">
        <w:rPr>
          <w:rFonts w:ascii="Arial" w:hAnsi="Arial" w:cs="Arial"/>
          <w:b/>
          <w:sz w:val="24"/>
        </w:rPr>
        <w:t>—</w:t>
      </w:r>
      <w:proofErr w:type="gramStart"/>
      <w:r w:rsidR="0096338D">
        <w:rPr>
          <w:rFonts w:ascii="Arial" w:hAnsi="Arial" w:cs="Arial"/>
          <w:b/>
          <w:sz w:val="24"/>
        </w:rPr>
        <w:t>After</w:t>
      </w:r>
      <w:proofErr w:type="gramEnd"/>
      <w:r w:rsidR="0096338D">
        <w:rPr>
          <w:rFonts w:ascii="Arial" w:hAnsi="Arial" w:cs="Arial"/>
          <w:b/>
          <w:sz w:val="24"/>
        </w:rPr>
        <w:t xml:space="preserve"> reading</w:t>
      </w:r>
    </w:p>
    <w:p w:rsidR="0096338D" w:rsidRPr="005D5DC3" w:rsidRDefault="0096338D" w:rsidP="00D94B6B">
      <w:pPr>
        <w:pStyle w:val="ListParagraph"/>
        <w:numPr>
          <w:ilvl w:val="0"/>
          <w:numId w:val="3"/>
        </w:numPr>
        <w:rPr>
          <w:rFonts w:ascii="Arial" w:hAnsi="Arial" w:cs="Arial"/>
          <w:i/>
          <w:sz w:val="24"/>
        </w:rPr>
      </w:pPr>
      <w:r w:rsidRPr="005D5DC3">
        <w:rPr>
          <w:rFonts w:ascii="Californian FB" w:hAnsi="Californian FB" w:cs="Arial"/>
          <w:i/>
          <w:sz w:val="24"/>
        </w:rPr>
        <w:t xml:space="preserve">Could you have been as strong and brave as </w:t>
      </w:r>
      <w:proofErr w:type="spellStart"/>
      <w:r w:rsidRPr="005D5DC3">
        <w:rPr>
          <w:rFonts w:ascii="Californian FB" w:hAnsi="Californian FB" w:cs="Arial"/>
          <w:i/>
          <w:sz w:val="24"/>
        </w:rPr>
        <w:t>Mercie</w:t>
      </w:r>
      <w:proofErr w:type="spellEnd"/>
      <w:r w:rsidRPr="005D5DC3">
        <w:rPr>
          <w:rFonts w:ascii="Californian FB" w:hAnsi="Californian FB" w:cs="Arial"/>
          <w:i/>
          <w:sz w:val="24"/>
        </w:rPr>
        <w:t>? How would you have felt?</w:t>
      </w:r>
    </w:p>
    <w:p w:rsidR="00B84DB5" w:rsidRPr="00B84DB5" w:rsidRDefault="00B84DB5" w:rsidP="00D94B6B">
      <w:pPr>
        <w:pStyle w:val="ListParagraph"/>
        <w:numPr>
          <w:ilvl w:val="0"/>
          <w:numId w:val="3"/>
        </w:numPr>
        <w:rPr>
          <w:rFonts w:ascii="Arial" w:hAnsi="Arial" w:cs="Arial"/>
          <w:sz w:val="24"/>
        </w:rPr>
      </w:pPr>
      <w:r>
        <w:rPr>
          <w:rFonts w:ascii="Californian FB" w:hAnsi="Californian FB" w:cs="Arial"/>
          <w:sz w:val="24"/>
        </w:rPr>
        <w:t xml:space="preserve">Discuss homonyms and homophones. </w:t>
      </w:r>
    </w:p>
    <w:p w:rsidR="00B84DB5" w:rsidRPr="00B84DB5" w:rsidRDefault="005D5DC3" w:rsidP="00B84DB5">
      <w:pPr>
        <w:pStyle w:val="ListParagraph"/>
        <w:numPr>
          <w:ilvl w:val="1"/>
          <w:numId w:val="3"/>
        </w:numPr>
        <w:rPr>
          <w:rFonts w:ascii="Arial" w:hAnsi="Arial" w:cs="Arial"/>
          <w:sz w:val="24"/>
        </w:rPr>
      </w:pPr>
      <w:r w:rsidRPr="005D5DC3">
        <w:rPr>
          <w:rFonts w:ascii="Californian FB" w:hAnsi="Californian FB" w:cs="Arial"/>
        </w:rPr>
        <w:t xml:space="preserve">(Write word parts on board) </w:t>
      </w:r>
      <w:r w:rsidR="00B84DB5">
        <w:rPr>
          <w:rFonts w:ascii="Californian FB" w:hAnsi="Californian FB" w:cs="Arial"/>
          <w:sz w:val="24"/>
        </w:rPr>
        <w:t xml:space="preserve">Homo means one. Phone has to do with sound. Homophones have one sound, but not one spelling. Homonyms have both. </w:t>
      </w:r>
    </w:p>
    <w:p w:rsidR="00B84DB5" w:rsidRPr="00B84DB5" w:rsidRDefault="00B84DB5" w:rsidP="00B84DB5">
      <w:pPr>
        <w:pStyle w:val="ListParagraph"/>
        <w:numPr>
          <w:ilvl w:val="1"/>
          <w:numId w:val="3"/>
        </w:numPr>
        <w:rPr>
          <w:rFonts w:ascii="Arial" w:hAnsi="Arial" w:cs="Arial"/>
          <w:sz w:val="24"/>
        </w:rPr>
      </w:pPr>
      <w:r>
        <w:rPr>
          <w:rFonts w:ascii="Californian FB" w:hAnsi="Californian FB" w:cs="Arial"/>
          <w:sz w:val="24"/>
        </w:rPr>
        <w:t>Do 10-14 in class. Model how to make sure they have the right answer by looking at each word in context and saying the definition in place of the word.</w:t>
      </w:r>
    </w:p>
    <w:p w:rsidR="00B84DB5" w:rsidRPr="00B84DB5" w:rsidRDefault="00B84DB5" w:rsidP="00B84DB5">
      <w:pPr>
        <w:pStyle w:val="ListParagraph"/>
        <w:numPr>
          <w:ilvl w:val="0"/>
          <w:numId w:val="3"/>
        </w:numPr>
        <w:rPr>
          <w:rFonts w:ascii="Arial" w:hAnsi="Arial" w:cs="Arial"/>
          <w:sz w:val="24"/>
        </w:rPr>
      </w:pPr>
      <w:r>
        <w:rPr>
          <w:rFonts w:ascii="Californian FB" w:hAnsi="Californian FB" w:cs="Arial"/>
          <w:sz w:val="24"/>
        </w:rPr>
        <w:t>Do 15-16 in class. Brainstorm in partners if needed.</w:t>
      </w:r>
      <w:r w:rsidR="002F6527">
        <w:rPr>
          <w:rFonts w:ascii="Californian FB" w:hAnsi="Californian FB" w:cs="Arial"/>
          <w:sz w:val="24"/>
        </w:rPr>
        <w:t xml:space="preserve"> </w:t>
      </w:r>
      <w:r w:rsidR="002F6527" w:rsidRPr="002F6527">
        <w:rPr>
          <w:rFonts w:ascii="Californian FB" w:hAnsi="Californian FB" w:cs="Arial"/>
        </w:rPr>
        <w:t>(MI-interpersonal)</w:t>
      </w:r>
    </w:p>
    <w:p w:rsidR="00194533" w:rsidRPr="00B84DB5" w:rsidRDefault="00B84DB5" w:rsidP="00B84DB5">
      <w:pPr>
        <w:pStyle w:val="ListParagraph"/>
        <w:numPr>
          <w:ilvl w:val="0"/>
          <w:numId w:val="3"/>
        </w:numPr>
        <w:rPr>
          <w:rFonts w:ascii="Arial" w:hAnsi="Arial" w:cs="Arial"/>
          <w:sz w:val="24"/>
        </w:rPr>
      </w:pPr>
      <w:r>
        <w:rPr>
          <w:rFonts w:ascii="Californian FB" w:hAnsi="Californian FB" w:cs="Arial"/>
          <w:sz w:val="24"/>
        </w:rPr>
        <w:t xml:space="preserve">Introduce the first </w:t>
      </w:r>
      <w:proofErr w:type="gramStart"/>
      <w:r>
        <w:rPr>
          <w:rFonts w:ascii="Californian FB" w:hAnsi="Californian FB" w:cs="Arial"/>
          <w:sz w:val="24"/>
        </w:rPr>
        <w:t>3</w:t>
      </w:r>
      <w:proofErr w:type="gramEnd"/>
      <w:r>
        <w:rPr>
          <w:rFonts w:ascii="Californian FB" w:hAnsi="Californian FB" w:cs="Arial"/>
          <w:sz w:val="24"/>
        </w:rPr>
        <w:t xml:space="preserve"> story elements and the 3 parts of a story. Do 17-20, stressing the importance of looking things up in the book.</w:t>
      </w:r>
    </w:p>
    <w:p w:rsidR="00194533" w:rsidRDefault="00194533" w:rsidP="00194533">
      <w:pPr>
        <w:rPr>
          <w:rFonts w:ascii="Arial" w:hAnsi="Arial" w:cs="Arial"/>
          <w:sz w:val="24"/>
        </w:rPr>
      </w:pPr>
    </w:p>
    <w:p w:rsidR="00194533" w:rsidRDefault="00194533" w:rsidP="00194533">
      <w:pPr>
        <w:rPr>
          <w:rFonts w:ascii="Arial" w:hAnsi="Arial" w:cs="Arial"/>
          <w:b/>
          <w:sz w:val="24"/>
        </w:rPr>
      </w:pPr>
      <w:r>
        <w:rPr>
          <w:rFonts w:ascii="Arial" w:hAnsi="Arial" w:cs="Arial"/>
          <w:b/>
          <w:sz w:val="24"/>
        </w:rPr>
        <w:t>Closure</w:t>
      </w:r>
    </w:p>
    <w:p w:rsidR="00194533" w:rsidRPr="00291A07" w:rsidRDefault="00291A07" w:rsidP="00194533">
      <w:pPr>
        <w:pStyle w:val="ListParagraph"/>
        <w:numPr>
          <w:ilvl w:val="0"/>
          <w:numId w:val="3"/>
        </w:numPr>
        <w:pBdr>
          <w:bottom w:val="single" w:sz="4" w:space="1" w:color="auto"/>
        </w:pBdr>
        <w:rPr>
          <w:rFonts w:ascii="Arial" w:hAnsi="Arial" w:cs="Arial"/>
          <w:i/>
        </w:rPr>
      </w:pPr>
      <w:r w:rsidRPr="00291A07">
        <w:rPr>
          <w:rFonts w:ascii="Californian FB" w:hAnsi="Californian FB" w:cs="Arial"/>
          <w:i/>
        </w:rPr>
        <w:t xml:space="preserve">Talk to your gazelle partner about the difference between homonyms and homophones. </w:t>
      </w:r>
    </w:p>
    <w:p w:rsidR="00291A07" w:rsidRPr="00291A07" w:rsidRDefault="00291A07" w:rsidP="00194533">
      <w:pPr>
        <w:pStyle w:val="ListParagraph"/>
        <w:numPr>
          <w:ilvl w:val="0"/>
          <w:numId w:val="3"/>
        </w:numPr>
        <w:pBdr>
          <w:bottom w:val="single" w:sz="4" w:space="1" w:color="auto"/>
        </w:pBdr>
        <w:rPr>
          <w:rFonts w:ascii="Arial" w:hAnsi="Arial" w:cs="Arial"/>
          <w:i/>
        </w:rPr>
      </w:pPr>
      <w:r w:rsidRPr="00291A07">
        <w:rPr>
          <w:rFonts w:ascii="Californian FB" w:hAnsi="Californian FB" w:cs="Arial"/>
          <w:i/>
        </w:rPr>
        <w:t>List the three story elements we learned today to your partner. Give him a high five when he can say them without looking in the book.</w:t>
      </w:r>
    </w:p>
    <w:p w:rsidR="00194533" w:rsidRDefault="00194533" w:rsidP="00194533">
      <w:pPr>
        <w:rPr>
          <w:rFonts w:ascii="Arial" w:hAnsi="Arial" w:cs="Arial"/>
          <w:sz w:val="20"/>
        </w:rPr>
      </w:pPr>
    </w:p>
    <w:p w:rsidR="00194533" w:rsidRDefault="00194533" w:rsidP="00194533">
      <w:pPr>
        <w:jc w:val="center"/>
        <w:rPr>
          <w:rFonts w:ascii="Broadway" w:hAnsi="Broadway"/>
          <w:b/>
          <w:sz w:val="32"/>
        </w:rPr>
      </w:pPr>
      <w:r>
        <w:rPr>
          <w:rFonts w:ascii="Broadway" w:hAnsi="Broadway"/>
          <w:b/>
          <w:sz w:val="32"/>
        </w:rPr>
        <w:t>Self-Evaluation</w:t>
      </w:r>
    </w:p>
    <w:p w:rsidR="00194533" w:rsidRDefault="00194533" w:rsidP="00194533">
      <w:pPr>
        <w:jc w:val="center"/>
        <w:rPr>
          <w:rFonts w:ascii="Arial" w:hAnsi="Arial" w:cs="Arial"/>
          <w:i/>
        </w:rPr>
      </w:pPr>
      <w:r>
        <w:rPr>
          <w:rFonts w:ascii="Arial" w:hAnsi="Arial" w:cs="Arial"/>
          <w:i/>
        </w:rPr>
        <w:t>Rating: 1 – inadequate, 4 – needs improvement, 6 – satisfactory, 8 – very good, 10 – excellent</w:t>
      </w:r>
    </w:p>
    <w:tbl>
      <w:tblPr>
        <w:tblStyle w:val="TableGrid"/>
        <w:tblW w:w="10368" w:type="dxa"/>
        <w:tblLayout w:type="fixed"/>
        <w:tblLook w:val="04A0" w:firstRow="1" w:lastRow="0" w:firstColumn="1" w:lastColumn="0" w:noHBand="0" w:noVBand="1"/>
      </w:tblPr>
      <w:tblGrid>
        <w:gridCol w:w="3258"/>
        <w:gridCol w:w="990"/>
        <w:gridCol w:w="6120"/>
      </w:tblGrid>
      <w:tr w:rsidR="00194533" w:rsidTr="00291A07">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4533" w:rsidRDefault="00194533" w:rsidP="00274837">
            <w:pPr>
              <w:jc w:val="center"/>
              <w:rPr>
                <w:rFonts w:ascii="Arial" w:hAnsi="Arial" w:cs="Arial"/>
                <w:b/>
              </w:rPr>
            </w:pPr>
            <w:r>
              <w:rPr>
                <w:rFonts w:ascii="Arial" w:hAnsi="Arial" w:cs="Arial"/>
                <w:b/>
              </w:rPr>
              <w:t>Area</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4533" w:rsidRDefault="00194533" w:rsidP="00274837">
            <w:pPr>
              <w:jc w:val="center"/>
              <w:rPr>
                <w:rFonts w:ascii="Arial" w:hAnsi="Arial" w:cs="Arial"/>
                <w:b/>
              </w:rPr>
            </w:pPr>
            <w:r>
              <w:rPr>
                <w:rFonts w:ascii="Arial" w:hAnsi="Arial" w:cs="Arial"/>
                <w:b/>
              </w:rPr>
              <w:t>Rating</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4533" w:rsidRDefault="00194533" w:rsidP="00274837">
            <w:pPr>
              <w:jc w:val="center"/>
              <w:rPr>
                <w:rFonts w:ascii="Arial" w:hAnsi="Arial" w:cs="Arial"/>
                <w:b/>
              </w:rPr>
            </w:pPr>
            <w:r>
              <w:rPr>
                <w:rFonts w:ascii="Arial" w:hAnsi="Arial" w:cs="Arial"/>
                <w:b/>
              </w:rPr>
              <w:t>Comments</w:t>
            </w:r>
          </w:p>
        </w:tc>
      </w:tr>
      <w:tr w:rsidR="00194533" w:rsidTr="00291A07">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4533" w:rsidRDefault="00194533" w:rsidP="00274837">
            <w:pPr>
              <w:rPr>
                <w:rFonts w:ascii="Arial" w:hAnsi="Arial" w:cs="Arial"/>
              </w:rPr>
            </w:pPr>
            <w:r>
              <w:rPr>
                <w:rFonts w:ascii="Arial" w:hAnsi="Arial" w:cs="Arial"/>
              </w:rPr>
              <w:t>Success in reaching objectives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4533" w:rsidRDefault="00194533" w:rsidP="00274837">
            <w:pPr>
              <w:rPr>
                <w:rFonts w:ascii="Arial" w:hAnsi="Arial" w:cs="Arial"/>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4533" w:rsidRDefault="00194533" w:rsidP="00274837">
            <w:pPr>
              <w:rPr>
                <w:rFonts w:ascii="Arial" w:hAnsi="Arial" w:cs="Arial"/>
              </w:rPr>
            </w:pPr>
          </w:p>
        </w:tc>
      </w:tr>
      <w:tr w:rsidR="00194533" w:rsidTr="00291A07">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4533" w:rsidRDefault="00194533" w:rsidP="00274837">
            <w:pPr>
              <w:rPr>
                <w:rFonts w:ascii="Arial" w:hAnsi="Arial" w:cs="Arial"/>
              </w:rPr>
            </w:pPr>
            <w:r>
              <w:rPr>
                <w:rFonts w:ascii="Arial" w:hAnsi="Arial" w:cs="Arial"/>
              </w:rPr>
              <w:t>Student interest and motivation</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4533" w:rsidRDefault="00194533" w:rsidP="00274837">
            <w:pPr>
              <w:rPr>
                <w:rFonts w:ascii="Arial" w:hAnsi="Arial" w:cs="Arial"/>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4533" w:rsidRDefault="00194533" w:rsidP="00274837">
            <w:pPr>
              <w:rPr>
                <w:rFonts w:ascii="Arial" w:hAnsi="Arial" w:cs="Arial"/>
              </w:rPr>
            </w:pPr>
          </w:p>
        </w:tc>
      </w:tr>
      <w:tr w:rsidR="00194533" w:rsidTr="00291A07">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4533" w:rsidRDefault="00194533" w:rsidP="00274837">
            <w:pPr>
              <w:rPr>
                <w:rFonts w:ascii="Arial" w:hAnsi="Arial" w:cs="Arial"/>
              </w:rPr>
            </w:pPr>
            <w:r>
              <w:rPr>
                <w:rFonts w:ascii="Arial" w:hAnsi="Arial" w:cs="Arial"/>
              </w:rPr>
              <w:t>Variety of student interaction</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4533" w:rsidRDefault="00194533" w:rsidP="00274837">
            <w:pPr>
              <w:rPr>
                <w:rFonts w:ascii="Arial" w:hAnsi="Arial" w:cs="Arial"/>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4533" w:rsidRDefault="00194533" w:rsidP="00274837">
            <w:pPr>
              <w:rPr>
                <w:rFonts w:ascii="Arial" w:hAnsi="Arial" w:cs="Arial"/>
              </w:rPr>
            </w:pPr>
          </w:p>
        </w:tc>
      </w:tr>
      <w:tr w:rsidR="00194533" w:rsidTr="00291A07">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4533" w:rsidRDefault="00194533" w:rsidP="00274837">
            <w:pPr>
              <w:rPr>
                <w:rFonts w:ascii="Arial" w:hAnsi="Arial" w:cs="Arial"/>
              </w:rPr>
            </w:pPr>
            <w:r>
              <w:rPr>
                <w:rFonts w:ascii="Arial" w:hAnsi="Arial" w:cs="Arial"/>
              </w:rPr>
              <w:t>Classroom management</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4533" w:rsidRDefault="00194533" w:rsidP="00274837">
            <w:pPr>
              <w:rPr>
                <w:rFonts w:ascii="Arial" w:hAnsi="Arial" w:cs="Arial"/>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4533" w:rsidRDefault="00194533" w:rsidP="00274837">
            <w:pPr>
              <w:rPr>
                <w:rFonts w:ascii="Arial" w:hAnsi="Arial" w:cs="Arial"/>
              </w:rPr>
            </w:pPr>
          </w:p>
        </w:tc>
      </w:tr>
      <w:tr w:rsidR="00194533" w:rsidTr="00291A07">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4533" w:rsidRDefault="00194533" w:rsidP="00274837">
            <w:pPr>
              <w:rPr>
                <w:rFonts w:ascii="Arial" w:hAnsi="Arial" w:cs="Arial"/>
              </w:rPr>
            </w:pPr>
            <w:r>
              <w:rPr>
                <w:rFonts w:ascii="Arial" w:hAnsi="Arial" w:cs="Arial"/>
              </w:rPr>
              <w:t>Differentiated instruction</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4533" w:rsidRDefault="00194533" w:rsidP="00274837">
            <w:pPr>
              <w:rPr>
                <w:rFonts w:ascii="Arial" w:hAnsi="Arial" w:cs="Arial"/>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4533" w:rsidRDefault="00194533" w:rsidP="00274837">
            <w:pPr>
              <w:rPr>
                <w:rFonts w:ascii="Arial" w:hAnsi="Arial" w:cs="Arial"/>
              </w:rPr>
            </w:pPr>
          </w:p>
        </w:tc>
      </w:tr>
    </w:tbl>
    <w:p w:rsidR="00274837" w:rsidRDefault="00274837">
      <w:bookmarkStart w:id="0" w:name="_GoBack"/>
      <w:bookmarkEnd w:id="0"/>
    </w:p>
    <w:sectPr w:rsidR="00274837" w:rsidSect="0027483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D1188"/>
    <w:multiLevelType w:val="hybridMultilevel"/>
    <w:tmpl w:val="970C3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7F6489F"/>
    <w:multiLevelType w:val="hybridMultilevel"/>
    <w:tmpl w:val="62DC125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FF65E71"/>
    <w:multiLevelType w:val="hybridMultilevel"/>
    <w:tmpl w:val="0BF4E39A"/>
    <w:lvl w:ilvl="0" w:tplc="0409000D">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533"/>
    <w:rsid w:val="000D62A2"/>
    <w:rsid w:val="0016522E"/>
    <w:rsid w:val="00194533"/>
    <w:rsid w:val="00274837"/>
    <w:rsid w:val="00291A07"/>
    <w:rsid w:val="002F6527"/>
    <w:rsid w:val="00311211"/>
    <w:rsid w:val="00333F75"/>
    <w:rsid w:val="004F04B0"/>
    <w:rsid w:val="005B6D8C"/>
    <w:rsid w:val="005D5DC3"/>
    <w:rsid w:val="008A78B5"/>
    <w:rsid w:val="0096338D"/>
    <w:rsid w:val="00966806"/>
    <w:rsid w:val="00B84DB5"/>
    <w:rsid w:val="00B9516C"/>
    <w:rsid w:val="00D00A1C"/>
    <w:rsid w:val="00D94B6B"/>
    <w:rsid w:val="00EC4E76"/>
    <w:rsid w:val="00EC62FD"/>
    <w:rsid w:val="00F76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53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533"/>
    <w:pPr>
      <w:ind w:left="720"/>
      <w:contextualSpacing/>
    </w:pPr>
  </w:style>
  <w:style w:type="table" w:styleId="TableGrid">
    <w:name w:val="Table Grid"/>
    <w:basedOn w:val="TableNormal"/>
    <w:uiPriority w:val="59"/>
    <w:rsid w:val="0019453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53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533"/>
    <w:pPr>
      <w:ind w:left="720"/>
      <w:contextualSpacing/>
    </w:pPr>
  </w:style>
  <w:style w:type="table" w:styleId="TableGrid">
    <w:name w:val="Table Grid"/>
    <w:basedOn w:val="TableNormal"/>
    <w:uiPriority w:val="59"/>
    <w:rsid w:val="0019453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2</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Nolt</dc:creator>
  <cp:lastModifiedBy>Karen Nolt</cp:lastModifiedBy>
  <cp:revision>11</cp:revision>
  <dcterms:created xsi:type="dcterms:W3CDTF">2017-07-17T20:51:00Z</dcterms:created>
  <dcterms:modified xsi:type="dcterms:W3CDTF">2017-07-26T01:48:00Z</dcterms:modified>
</cp:coreProperties>
</file>