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5C" w:rsidRPr="00940284" w:rsidRDefault="0067484E" w:rsidP="00940284">
      <w:pPr>
        <w:rPr>
          <w:rFonts w:ascii="Joy Like Sunshine Through My Wi" w:hAnsi="Joy Like Sunshine Through My Wi"/>
          <w:sz w:val="28"/>
        </w:rPr>
      </w:pPr>
      <w:r w:rsidRPr="00940284">
        <w:rPr>
          <w:rFonts w:ascii="Joy Like Sunshine Through My Wi" w:hAnsi="Joy Like Sunshine Through My Wi"/>
          <w:sz w:val="28"/>
        </w:rPr>
        <w:t>Reading Worksheet 703</w:t>
      </w:r>
    </w:p>
    <w:p w:rsidR="0067484E" w:rsidRPr="00940284" w:rsidRDefault="0067484E" w:rsidP="00940284">
      <w:pPr>
        <w:rPr>
          <w:rFonts w:ascii="Joy Like Sunshine Through My Wi" w:hAnsi="Joy Like Sunshine Through My Wi"/>
          <w:sz w:val="28"/>
        </w:rPr>
      </w:pPr>
      <w:r w:rsidRPr="00940284">
        <w:rPr>
          <w:rFonts w:ascii="Joy Like Sunshine Through My Wi" w:hAnsi="Joy Like Sunshine Through My Wi"/>
          <w:sz w:val="28"/>
        </w:rPr>
        <w:t>Name: _________________________________________________</w:t>
      </w:r>
    </w:p>
    <w:p w:rsidR="0067484E" w:rsidRDefault="0067484E" w:rsidP="0067484E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Give an example of a broad setting and a specific setting using the story “Betsy’s Sewing Society.” ________________________________________________________________</w:t>
      </w:r>
    </w:p>
    <w:p w:rsidR="0067484E" w:rsidRDefault="0067484E" w:rsidP="0067484E">
      <w:pPr>
        <w:pStyle w:val="ListParagraph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67484E" w:rsidRDefault="0067484E" w:rsidP="0067484E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Give an example of a broad setting and a specific setting using the story “</w:t>
      </w:r>
      <w:r>
        <w:rPr>
          <w:sz w:val="24"/>
        </w:rPr>
        <w:t>The Cloak</w:t>
      </w:r>
      <w:r>
        <w:rPr>
          <w:sz w:val="24"/>
        </w:rPr>
        <w:t>.” _________________________________________________________</w:t>
      </w:r>
      <w:r>
        <w:rPr>
          <w:sz w:val="24"/>
        </w:rPr>
        <w:t>________________________________________________________________________________</w:t>
      </w:r>
      <w:r>
        <w:rPr>
          <w:sz w:val="24"/>
        </w:rPr>
        <w:t>_______</w:t>
      </w:r>
    </w:p>
    <w:p w:rsidR="0067484E" w:rsidRDefault="00E50943" w:rsidP="0067484E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Before each theme, write the underlined word of</w:t>
      </w:r>
      <w:r w:rsidR="0067484E">
        <w:rPr>
          <w:sz w:val="24"/>
        </w:rPr>
        <w:t xml:space="preserve"> the story</w:t>
      </w:r>
      <w:r>
        <w:rPr>
          <w:sz w:val="24"/>
        </w:rPr>
        <w:t xml:space="preserve"> or poem</w:t>
      </w:r>
      <w:r w:rsidR="0067484E">
        <w:rPr>
          <w:sz w:val="24"/>
        </w:rPr>
        <w:t xml:space="preserve"> that </w:t>
      </w:r>
      <w:r>
        <w:rPr>
          <w:sz w:val="24"/>
        </w:rPr>
        <w:t>it</w:t>
      </w:r>
      <w:r w:rsidR="0067484E">
        <w:rPr>
          <w:sz w:val="24"/>
        </w:rPr>
        <w:t xml:space="preserve"> belongs </w:t>
      </w:r>
      <w:proofErr w:type="gramStart"/>
      <w:r w:rsidR="0067484E">
        <w:rPr>
          <w:sz w:val="24"/>
        </w:rPr>
        <w:t>to</w:t>
      </w:r>
      <w:proofErr w:type="gramEnd"/>
      <w:r w:rsidR="0067484E">
        <w:rPr>
          <w:sz w:val="24"/>
        </w:rPr>
        <w:t>.</w:t>
      </w:r>
    </w:p>
    <w:p w:rsidR="0067484E" w:rsidRPr="00E50943" w:rsidRDefault="0067484E" w:rsidP="0067484E">
      <w:pPr>
        <w:spacing w:line="360" w:lineRule="auto"/>
        <w:ind w:left="1440"/>
        <w:rPr>
          <w:rFonts w:ascii="Times New Roman" w:hAnsi="Times New Roman" w:cs="Times New Roman"/>
          <w:sz w:val="24"/>
        </w:rPr>
      </w:pPr>
      <w:r w:rsidRPr="00E50943">
        <w:rPr>
          <w:rFonts w:ascii="Times New Roman" w:hAnsi="Times New Roman" w:cs="Times New Roman"/>
          <w:sz w:val="24"/>
        </w:rPr>
        <w:t xml:space="preserve">Do good things, but not </w:t>
      </w:r>
      <w:proofErr w:type="gramStart"/>
      <w:r w:rsidRPr="00E50943">
        <w:rPr>
          <w:rFonts w:ascii="Times New Roman" w:hAnsi="Times New Roman" w:cs="Times New Roman"/>
          <w:sz w:val="24"/>
        </w:rPr>
        <w:t>for the purpose of</w:t>
      </w:r>
      <w:proofErr w:type="gramEnd"/>
      <w:r w:rsidRPr="00E50943">
        <w:rPr>
          <w:rFonts w:ascii="Times New Roman" w:hAnsi="Times New Roman" w:cs="Times New Roman"/>
          <w:sz w:val="24"/>
        </w:rPr>
        <w:t xml:space="preserve"> getting praise.</w:t>
      </w:r>
    </w:p>
    <w:p w:rsidR="0067484E" w:rsidRPr="00E50943" w:rsidRDefault="0067484E" w:rsidP="0067484E">
      <w:pPr>
        <w:spacing w:line="360" w:lineRule="auto"/>
        <w:ind w:left="1440"/>
        <w:rPr>
          <w:rFonts w:ascii="Times New Roman" w:hAnsi="Times New Roman" w:cs="Times New Roman"/>
          <w:sz w:val="24"/>
        </w:rPr>
      </w:pPr>
      <w:r w:rsidRPr="00E50943">
        <w:rPr>
          <w:rFonts w:ascii="Times New Roman" w:hAnsi="Times New Roman" w:cs="Times New Roman"/>
          <w:sz w:val="24"/>
        </w:rPr>
        <w:t>God’s family is big enough to include everyone.</w:t>
      </w:r>
    </w:p>
    <w:p w:rsidR="0067484E" w:rsidRPr="00E50943" w:rsidRDefault="0067484E" w:rsidP="0067484E">
      <w:pPr>
        <w:spacing w:line="360" w:lineRule="auto"/>
        <w:ind w:left="1440"/>
        <w:rPr>
          <w:rFonts w:ascii="Times New Roman" w:hAnsi="Times New Roman" w:cs="Times New Roman"/>
          <w:sz w:val="24"/>
        </w:rPr>
      </w:pPr>
      <w:r w:rsidRPr="00E50943">
        <w:rPr>
          <w:rFonts w:ascii="Times New Roman" w:hAnsi="Times New Roman" w:cs="Times New Roman"/>
          <w:sz w:val="24"/>
        </w:rPr>
        <w:t>If I can help one person, my life will be worthwhile.</w:t>
      </w:r>
    </w:p>
    <w:p w:rsidR="0067484E" w:rsidRPr="00E50943" w:rsidRDefault="0067484E" w:rsidP="0067484E">
      <w:pPr>
        <w:spacing w:line="360" w:lineRule="auto"/>
        <w:ind w:left="1440"/>
        <w:rPr>
          <w:rFonts w:ascii="Times New Roman" w:hAnsi="Times New Roman" w:cs="Times New Roman"/>
          <w:sz w:val="24"/>
        </w:rPr>
      </w:pPr>
      <w:proofErr w:type="gramStart"/>
      <w:r w:rsidRPr="00E50943">
        <w:rPr>
          <w:rFonts w:ascii="Times New Roman" w:hAnsi="Times New Roman" w:cs="Times New Roman"/>
          <w:sz w:val="24"/>
        </w:rPr>
        <w:t>Judge not by appearance.</w:t>
      </w:r>
      <w:proofErr w:type="gramEnd"/>
    </w:p>
    <w:p w:rsidR="0067484E" w:rsidRPr="00E50943" w:rsidRDefault="0067484E" w:rsidP="0067484E">
      <w:pPr>
        <w:spacing w:line="360" w:lineRule="auto"/>
        <w:ind w:left="1440"/>
        <w:rPr>
          <w:rFonts w:ascii="Times New Roman" w:hAnsi="Times New Roman" w:cs="Times New Roman"/>
          <w:sz w:val="24"/>
        </w:rPr>
      </w:pPr>
      <w:r w:rsidRPr="00E50943">
        <w:rPr>
          <w:rFonts w:ascii="Times New Roman" w:hAnsi="Times New Roman" w:cs="Times New Roman"/>
          <w:sz w:val="24"/>
        </w:rPr>
        <w:t>Loving someone means putting his needs before yours.</w:t>
      </w:r>
    </w:p>
    <w:p w:rsidR="0067484E" w:rsidRPr="00E50943" w:rsidRDefault="0067484E" w:rsidP="0067484E">
      <w:pPr>
        <w:spacing w:line="360" w:lineRule="auto"/>
        <w:ind w:left="1440"/>
        <w:rPr>
          <w:rFonts w:ascii="Times New Roman" w:hAnsi="Times New Roman" w:cs="Times New Roman"/>
          <w:sz w:val="24"/>
        </w:rPr>
      </w:pPr>
      <w:r w:rsidRPr="00E50943">
        <w:rPr>
          <w:rFonts w:ascii="Times New Roman" w:hAnsi="Times New Roman" w:cs="Times New Roman"/>
          <w:sz w:val="24"/>
        </w:rPr>
        <w:t>No greater love hath any man than that he lay down his life for a friend.</w:t>
      </w:r>
    </w:p>
    <w:p w:rsidR="0067484E" w:rsidRPr="00E50943" w:rsidRDefault="0067484E" w:rsidP="0067484E">
      <w:pPr>
        <w:spacing w:line="360" w:lineRule="auto"/>
        <w:ind w:left="1440"/>
        <w:rPr>
          <w:rFonts w:ascii="Times New Roman" w:hAnsi="Times New Roman" w:cs="Times New Roman"/>
          <w:sz w:val="24"/>
        </w:rPr>
      </w:pPr>
      <w:r w:rsidRPr="00E50943">
        <w:rPr>
          <w:rFonts w:ascii="Times New Roman" w:hAnsi="Times New Roman" w:cs="Times New Roman"/>
          <w:sz w:val="24"/>
        </w:rPr>
        <w:t>Nothing is more important than using each moment for the good of others.</w:t>
      </w:r>
    </w:p>
    <w:p w:rsidR="0067484E" w:rsidRPr="00E50943" w:rsidRDefault="0067484E" w:rsidP="0067484E">
      <w:pPr>
        <w:spacing w:line="360" w:lineRule="auto"/>
        <w:ind w:left="1440"/>
        <w:rPr>
          <w:rFonts w:ascii="Times New Roman" w:hAnsi="Times New Roman" w:cs="Times New Roman"/>
          <w:sz w:val="24"/>
        </w:rPr>
      </w:pPr>
      <w:r w:rsidRPr="00E50943">
        <w:rPr>
          <w:rFonts w:ascii="Times New Roman" w:hAnsi="Times New Roman" w:cs="Times New Roman"/>
          <w:sz w:val="24"/>
        </w:rPr>
        <w:t>Thou shalt love thy neighbor as thyself.</w:t>
      </w:r>
    </w:p>
    <w:p w:rsidR="00E50943" w:rsidRDefault="00E50943" w:rsidP="00E50943">
      <w:pPr>
        <w:spacing w:line="360" w:lineRule="auto"/>
        <w:rPr>
          <w:sz w:val="24"/>
        </w:rPr>
      </w:pPr>
      <w:r>
        <w:rPr>
          <w:sz w:val="24"/>
        </w:rPr>
        <w:t xml:space="preserve">The </w:t>
      </w:r>
      <w:r w:rsidRPr="00E50943">
        <w:rPr>
          <w:sz w:val="24"/>
          <w:u w:val="single"/>
        </w:rPr>
        <w:t>Hippie</w:t>
      </w:r>
      <w:r>
        <w:rPr>
          <w:sz w:val="24"/>
        </w:rPr>
        <w:tab/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</w:t>
      </w:r>
      <w:r w:rsidRPr="00E50943">
        <w:rPr>
          <w:sz w:val="24"/>
          <w:u w:val="single"/>
        </w:rPr>
        <w:t>House</w:t>
      </w:r>
      <w:r>
        <w:rPr>
          <w:sz w:val="24"/>
        </w:rPr>
        <w:t xml:space="preserve"> by the Side of the Road    </w:t>
      </w:r>
      <w:r>
        <w:rPr>
          <w:sz w:val="24"/>
        </w:rPr>
        <w:tab/>
        <w:t xml:space="preserve">   </w:t>
      </w:r>
      <w:r w:rsidRPr="00E50943">
        <w:rPr>
          <w:sz w:val="24"/>
          <w:u w:val="single"/>
        </w:rPr>
        <w:t>If</w:t>
      </w:r>
      <w:r>
        <w:rPr>
          <w:sz w:val="24"/>
        </w:rPr>
        <w:t xml:space="preserve"> I Can Stop One Heart</w:t>
      </w:r>
      <w:r>
        <w:rPr>
          <w:sz w:val="24"/>
        </w:rPr>
        <w:tab/>
        <w:t xml:space="preserve">The </w:t>
      </w:r>
      <w:r w:rsidRPr="00E50943">
        <w:rPr>
          <w:sz w:val="24"/>
          <w:u w:val="single"/>
        </w:rPr>
        <w:t>Family</w:t>
      </w:r>
    </w:p>
    <w:p w:rsidR="00E50943" w:rsidRDefault="00E50943" w:rsidP="00E50943">
      <w:pPr>
        <w:spacing w:line="360" w:lineRule="auto"/>
        <w:rPr>
          <w:sz w:val="24"/>
        </w:rPr>
      </w:pPr>
      <w:r w:rsidRPr="00E50943">
        <w:rPr>
          <w:sz w:val="24"/>
          <w:u w:val="single"/>
        </w:rPr>
        <w:t>Abram</w:t>
      </w:r>
      <w:r>
        <w:rPr>
          <w:sz w:val="24"/>
        </w:rPr>
        <w:t xml:space="preserve"> and </w:t>
      </w:r>
      <w:proofErr w:type="spellStart"/>
      <w:r>
        <w:rPr>
          <w:sz w:val="24"/>
        </w:rPr>
        <w:t>Zimri</w:t>
      </w:r>
      <w:proofErr w:type="spellEnd"/>
      <w:r>
        <w:rPr>
          <w:sz w:val="24"/>
        </w:rPr>
        <w:tab/>
      </w:r>
      <w:r w:rsidRPr="00E50943">
        <w:rPr>
          <w:sz w:val="24"/>
          <w:u w:val="single"/>
        </w:rPr>
        <w:t>Journey</w:t>
      </w:r>
      <w:r>
        <w:rPr>
          <w:sz w:val="24"/>
        </w:rPr>
        <w:t xml:space="preserve"> 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Night</w:t>
      </w:r>
      <w:r>
        <w:rPr>
          <w:sz w:val="24"/>
        </w:rPr>
        <w:tab/>
      </w:r>
      <w:r w:rsidRPr="00E50943">
        <w:rPr>
          <w:sz w:val="24"/>
          <w:u w:val="single"/>
        </w:rPr>
        <w:t>Betsy’s</w:t>
      </w:r>
      <w:r>
        <w:rPr>
          <w:sz w:val="24"/>
        </w:rPr>
        <w:t xml:space="preserve"> Sewing Society</w:t>
      </w:r>
      <w:r>
        <w:rPr>
          <w:sz w:val="24"/>
        </w:rPr>
        <w:tab/>
        <w:t xml:space="preserve">The King’s </w:t>
      </w:r>
      <w:r w:rsidRPr="00E50943">
        <w:rPr>
          <w:sz w:val="24"/>
          <w:u w:val="single"/>
        </w:rPr>
        <w:t>Questions</w:t>
      </w:r>
    </w:p>
    <w:p w:rsidR="0067484E" w:rsidRDefault="0067484E" w:rsidP="0067484E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What does </w:t>
      </w:r>
      <w:r w:rsidRPr="0067484E">
        <w:rPr>
          <w:i/>
          <w:sz w:val="24"/>
        </w:rPr>
        <w:t>tele</w:t>
      </w:r>
      <w:r>
        <w:rPr>
          <w:sz w:val="24"/>
        </w:rPr>
        <w:t xml:space="preserve"> mean? _____________________________________________________</w:t>
      </w:r>
    </w:p>
    <w:p w:rsidR="00E50943" w:rsidRDefault="00E50943" w:rsidP="0067484E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What does </w:t>
      </w:r>
      <w:proofErr w:type="spellStart"/>
      <w:proofErr w:type="gramStart"/>
      <w:r w:rsidRPr="00E50943">
        <w:rPr>
          <w:i/>
          <w:sz w:val="24"/>
        </w:rPr>
        <w:t>phobos</w:t>
      </w:r>
      <w:proofErr w:type="spellEnd"/>
      <w:proofErr w:type="gramEnd"/>
      <w:r>
        <w:rPr>
          <w:sz w:val="24"/>
        </w:rPr>
        <w:t xml:space="preserve"> mean? __________________________________________________</w:t>
      </w:r>
    </w:p>
    <w:p w:rsidR="00E50943" w:rsidRDefault="00E50943" w:rsidP="0067484E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Use both of these roots in a separate word, and write the meanings of the words you wrote. __________________________________________________________________</w:t>
      </w:r>
    </w:p>
    <w:p w:rsidR="00E50943" w:rsidRDefault="00E50943" w:rsidP="00E50943">
      <w:pPr>
        <w:pStyle w:val="ListParagraph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E50943" w:rsidRDefault="00E50943" w:rsidP="0067484E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What kind of meter pattern does blank verse have? _____________________________</w:t>
      </w:r>
    </w:p>
    <w:p w:rsidR="00E50943" w:rsidRDefault="00E50943" w:rsidP="0067484E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Define </w:t>
      </w:r>
      <w:r w:rsidRPr="00940284">
        <w:rPr>
          <w:i/>
          <w:sz w:val="24"/>
        </w:rPr>
        <w:t>eye</w:t>
      </w:r>
      <w:r>
        <w:rPr>
          <w:sz w:val="24"/>
        </w:rPr>
        <w:t xml:space="preserve"> </w:t>
      </w:r>
      <w:r w:rsidRPr="00940284">
        <w:rPr>
          <w:i/>
          <w:sz w:val="24"/>
        </w:rPr>
        <w:t>rhyme</w:t>
      </w:r>
      <w:r>
        <w:rPr>
          <w:sz w:val="24"/>
        </w:rPr>
        <w:t xml:space="preserve"> and give an example of it. ____________________________________</w:t>
      </w:r>
    </w:p>
    <w:p w:rsidR="00E50943" w:rsidRDefault="00E50943" w:rsidP="00E50943">
      <w:pPr>
        <w:pStyle w:val="ListParagraph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E50943" w:rsidRDefault="00E50943" w:rsidP="0067484E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Define </w:t>
      </w:r>
      <w:r w:rsidRPr="00940284">
        <w:rPr>
          <w:i/>
          <w:sz w:val="24"/>
        </w:rPr>
        <w:t>irony</w:t>
      </w:r>
      <w:r>
        <w:rPr>
          <w:sz w:val="24"/>
        </w:rPr>
        <w:t xml:space="preserve"> and give an example of it. ________________________________________</w:t>
      </w:r>
    </w:p>
    <w:p w:rsidR="00E50943" w:rsidRDefault="00E50943" w:rsidP="00E50943">
      <w:pPr>
        <w:pStyle w:val="ListParagraph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E50943" w:rsidRDefault="00E50943" w:rsidP="0067484E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lastRenderedPageBreak/>
        <w:t xml:space="preserve">Define </w:t>
      </w:r>
      <w:r w:rsidR="00940284" w:rsidRPr="00940284">
        <w:rPr>
          <w:i/>
          <w:sz w:val="24"/>
        </w:rPr>
        <w:t>prejudice</w:t>
      </w:r>
      <w:r>
        <w:rPr>
          <w:sz w:val="24"/>
        </w:rPr>
        <w:t xml:space="preserve"> and give an example of it. ___</w:t>
      </w:r>
      <w:r w:rsidR="007F3286">
        <w:rPr>
          <w:sz w:val="24"/>
        </w:rPr>
        <w:t>______________</w:t>
      </w:r>
      <w:r w:rsidR="00940284">
        <w:rPr>
          <w:sz w:val="24"/>
        </w:rPr>
        <w:t>_</w:t>
      </w:r>
      <w:r w:rsidR="007F3286">
        <w:rPr>
          <w:sz w:val="24"/>
        </w:rPr>
        <w:t>____</w:t>
      </w:r>
      <w:r w:rsidR="00940284">
        <w:rPr>
          <w:sz w:val="24"/>
        </w:rPr>
        <w:t>_</w:t>
      </w:r>
      <w:r w:rsidR="007F3286">
        <w:rPr>
          <w:sz w:val="24"/>
        </w:rPr>
        <w:t>______________</w:t>
      </w:r>
    </w:p>
    <w:p w:rsidR="007F3286" w:rsidRDefault="007F3286" w:rsidP="007F3286">
      <w:pPr>
        <w:pStyle w:val="ListParagraph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E50943" w:rsidRDefault="007F3286" w:rsidP="0067484E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Write John 15:13 by memory. _______________________________________________</w:t>
      </w:r>
    </w:p>
    <w:p w:rsidR="007F3286" w:rsidRDefault="007F3286" w:rsidP="007F3286">
      <w:pPr>
        <w:pStyle w:val="ListParagraph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7F3286" w:rsidRDefault="007F3286" w:rsidP="0067484E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Write Luke 10:27 by memory. _______________________________________________</w:t>
      </w:r>
    </w:p>
    <w:p w:rsidR="007F3286" w:rsidRDefault="007F3286" w:rsidP="007F3286">
      <w:pPr>
        <w:pStyle w:val="ListParagraph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</w:t>
      </w:r>
    </w:p>
    <w:p w:rsidR="007F3286" w:rsidRDefault="007F3286" w:rsidP="0067484E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Before each definition, write a vocabulary word from the box.</w:t>
      </w:r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sudden and terrible disaster</w:t>
      </w:r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>____________________ cast down, miserable</w:t>
      </w:r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>____________________ despising attitude, lack of respect</w:t>
      </w:r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free</w:t>
      </w:r>
      <w:proofErr w:type="gramEnd"/>
      <w:r>
        <w:rPr>
          <w:sz w:val="24"/>
        </w:rPr>
        <w:t xml:space="preserve"> from dirt or corruption</w:t>
      </w:r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never</w:t>
      </w:r>
      <w:proofErr w:type="gramEnd"/>
      <w:r>
        <w:rPr>
          <w:sz w:val="24"/>
        </w:rPr>
        <w:t xml:space="preserve"> dying </w:t>
      </w:r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strong</w:t>
      </w:r>
      <w:proofErr w:type="gramEnd"/>
      <w:r>
        <w:rPr>
          <w:sz w:val="24"/>
        </w:rPr>
        <w:t xml:space="preserve"> feeling of devotion</w:t>
      </w:r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successful</w:t>
      </w:r>
      <w:proofErr w:type="gramEnd"/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desire</w:t>
      </w:r>
      <w:proofErr w:type="gramEnd"/>
      <w:r>
        <w:rPr>
          <w:sz w:val="24"/>
        </w:rPr>
        <w:t xml:space="preserve"> to see another suffer</w:t>
      </w:r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>____________________ doing something in a way that involves loss</w:t>
      </w:r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feelings</w:t>
      </w:r>
      <w:proofErr w:type="gramEnd"/>
      <w:r>
        <w:rPr>
          <w:sz w:val="24"/>
        </w:rPr>
        <w:t xml:space="preserve"> of doubt or confusion</w:t>
      </w:r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return</w:t>
      </w:r>
      <w:proofErr w:type="gramEnd"/>
      <w:r>
        <w:rPr>
          <w:sz w:val="24"/>
        </w:rPr>
        <w:t xml:space="preserve"> to</w:t>
      </w:r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sink</w:t>
      </w:r>
      <w:proofErr w:type="gramEnd"/>
      <w:r>
        <w:rPr>
          <w:sz w:val="24"/>
        </w:rPr>
        <w:t xml:space="preserve"> under water</w:t>
      </w:r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straight</w:t>
      </w:r>
      <w:proofErr w:type="gramEnd"/>
      <w:r>
        <w:rPr>
          <w:sz w:val="24"/>
        </w:rPr>
        <w:t xml:space="preserve"> to the point, abrupt, without tact</w:t>
      </w:r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edge or border</w:t>
      </w:r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>____________________ to give, share, or tell</w:t>
      </w:r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>____________________ to soften, give in</w:t>
      </w:r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with</w:t>
      </w:r>
      <w:proofErr w:type="gramEnd"/>
      <w:r>
        <w:rPr>
          <w:sz w:val="24"/>
        </w:rPr>
        <w:t xml:space="preserve"> great stress or significance</w:t>
      </w:r>
    </w:p>
    <w:p w:rsidR="00940284" w:rsidRDefault="00940284" w:rsidP="007F3286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without</w:t>
      </w:r>
      <w:proofErr w:type="gramEnd"/>
      <w:r>
        <w:rPr>
          <w:sz w:val="24"/>
        </w:rPr>
        <w:t xml:space="preserve"> energy or effort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1591"/>
        <w:gridCol w:w="1641"/>
        <w:gridCol w:w="1587"/>
        <w:gridCol w:w="1579"/>
        <w:gridCol w:w="1590"/>
      </w:tblGrid>
      <w:tr w:rsidR="00940284" w:rsidTr="007F3286"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abject</w:t>
            </w:r>
          </w:p>
        </w:tc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catastrophe</w:t>
            </w:r>
          </w:p>
        </w:tc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immortal</w:t>
            </w:r>
          </w:p>
        </w:tc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verge</w:t>
            </w:r>
          </w:p>
        </w:tc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ardor</w:t>
            </w:r>
          </w:p>
        </w:tc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prosperous</w:t>
            </w:r>
          </w:p>
        </w:tc>
      </w:tr>
      <w:tr w:rsidR="00940284" w:rsidTr="007F3286"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sacrificially</w:t>
            </w:r>
          </w:p>
        </w:tc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spite</w:t>
            </w:r>
          </w:p>
        </w:tc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misgivings</w:t>
            </w:r>
          </w:p>
        </w:tc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submerge</w:t>
            </w:r>
          </w:p>
        </w:tc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impart</w:t>
            </w:r>
          </w:p>
        </w:tc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blunt</w:t>
            </w:r>
          </w:p>
        </w:tc>
      </w:tr>
      <w:tr w:rsidR="00940284" w:rsidTr="007F3286"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untainted</w:t>
            </w:r>
          </w:p>
        </w:tc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relent</w:t>
            </w:r>
          </w:p>
        </w:tc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contemptuous</w:t>
            </w:r>
          </w:p>
        </w:tc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emphatic</w:t>
            </w:r>
          </w:p>
        </w:tc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listless</w:t>
            </w:r>
          </w:p>
        </w:tc>
        <w:tc>
          <w:tcPr>
            <w:tcW w:w="1596" w:type="dxa"/>
          </w:tcPr>
          <w:p w:rsidR="00940284" w:rsidRDefault="00940284" w:rsidP="007F328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r</w:t>
            </w:r>
            <w:bookmarkStart w:id="0" w:name="_GoBack"/>
            <w:bookmarkEnd w:id="0"/>
            <w:r>
              <w:rPr>
                <w:sz w:val="24"/>
              </w:rPr>
              <w:t>esort</w:t>
            </w:r>
          </w:p>
        </w:tc>
      </w:tr>
    </w:tbl>
    <w:p w:rsidR="007F3286" w:rsidRPr="00940284" w:rsidRDefault="007F3286" w:rsidP="007F3286">
      <w:pPr>
        <w:spacing w:line="360" w:lineRule="auto"/>
        <w:rPr>
          <w:sz w:val="12"/>
        </w:rPr>
      </w:pPr>
    </w:p>
    <w:sectPr w:rsidR="007F3286" w:rsidRPr="00940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oy Like Sunshine Through My W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91B2C"/>
    <w:multiLevelType w:val="hybridMultilevel"/>
    <w:tmpl w:val="8B605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E"/>
    <w:rsid w:val="0067484E"/>
    <w:rsid w:val="007F3286"/>
    <w:rsid w:val="008A78B5"/>
    <w:rsid w:val="00940284"/>
    <w:rsid w:val="00D00A1C"/>
    <w:rsid w:val="00E5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84E"/>
    <w:pPr>
      <w:ind w:left="720"/>
      <w:contextualSpacing/>
    </w:pPr>
  </w:style>
  <w:style w:type="table" w:styleId="TableGrid">
    <w:name w:val="Table Grid"/>
    <w:basedOn w:val="TableNormal"/>
    <w:uiPriority w:val="59"/>
    <w:rsid w:val="007F3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84E"/>
    <w:pPr>
      <w:ind w:left="720"/>
      <w:contextualSpacing/>
    </w:pPr>
  </w:style>
  <w:style w:type="table" w:styleId="TableGrid">
    <w:name w:val="Table Grid"/>
    <w:basedOn w:val="TableNormal"/>
    <w:uiPriority w:val="59"/>
    <w:rsid w:val="007F3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1</cp:revision>
  <dcterms:created xsi:type="dcterms:W3CDTF">2016-01-05T00:30:00Z</dcterms:created>
  <dcterms:modified xsi:type="dcterms:W3CDTF">2016-01-05T01:12:00Z</dcterms:modified>
</cp:coreProperties>
</file>