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A3E" w:rsidRPr="00050E00" w:rsidRDefault="00701A3E" w:rsidP="00701A3E">
      <w:pPr>
        <w:pStyle w:val="Heading9"/>
        <w:framePr w:w="634" w:wrap="around" w:x="1687" w:y="1"/>
        <w:jc w:val="center"/>
        <w:rPr>
          <w:rFonts w:ascii="Castellar" w:hAnsi="Castellar"/>
          <w:bCs/>
          <w:color w:val="000066"/>
        </w:rPr>
      </w:pPr>
      <w:bookmarkStart w:id="0" w:name="_GoBack"/>
      <w:bookmarkEnd w:id="0"/>
      <w:r w:rsidRPr="00050E00">
        <w:rPr>
          <w:rFonts w:ascii="Castellar" w:hAnsi="Castellar"/>
          <w:bCs/>
          <w:color w:val="000066"/>
        </w:rPr>
        <w:t>S</w:t>
      </w:r>
    </w:p>
    <w:p w:rsidR="00701A3E" w:rsidRDefault="00701A3E" w:rsidP="00701A3E">
      <w:pPr>
        <w:tabs>
          <w:tab w:val="left" w:pos="4871"/>
        </w:tabs>
        <w:rPr>
          <w:rFonts w:ascii="Copperplate Gothic Bold" w:hAnsi="Copperplate Gothic Bold"/>
          <w:color w:val="000066"/>
          <w:sz w:val="28"/>
        </w:rPr>
      </w:pPr>
      <w:r>
        <w:rPr>
          <w:rFonts w:ascii="Copperplate Gothic Bold" w:hAnsi="Copperplate Gothic Bold"/>
          <w:color w:val="000066"/>
          <w:sz w:val="28"/>
        </w:rPr>
        <w:t xml:space="preserve">halom </w:t>
      </w:r>
      <w:smartTag w:uri="urn:schemas-microsoft-com:office:smarttags" w:element="place">
        <w:smartTag w:uri="urn:schemas-microsoft-com:office:smarttags" w:element="PlaceName">
          <w:r>
            <w:rPr>
              <w:rFonts w:ascii="Copperplate Gothic Bold" w:hAnsi="Copperplate Gothic Bold"/>
              <w:color w:val="000066"/>
              <w:sz w:val="28"/>
            </w:rPr>
            <w:t>Mennonite</w:t>
          </w:r>
        </w:smartTag>
        <w:r>
          <w:rPr>
            <w:rFonts w:ascii="Copperplate Gothic Bold" w:hAnsi="Copperplate Gothic Bold"/>
            <w:color w:val="000066"/>
            <w:sz w:val="28"/>
          </w:rPr>
          <w:t xml:space="preserve"> </w:t>
        </w:r>
        <w:smartTag w:uri="urn:schemas-microsoft-com:office:smarttags" w:element="PlaceType">
          <w:r>
            <w:rPr>
              <w:rFonts w:ascii="Copperplate Gothic Bold" w:hAnsi="Copperplate Gothic Bold"/>
              <w:color w:val="000066"/>
              <w:sz w:val="28"/>
            </w:rPr>
            <w:t>School</w:t>
          </w:r>
        </w:smartTag>
      </w:smartTag>
      <w:r>
        <w:rPr>
          <w:rFonts w:ascii="Copperplate Gothic Bold" w:hAnsi="Copperplate Gothic Bold"/>
          <w:color w:val="000066"/>
          <w:sz w:val="28"/>
        </w:rPr>
        <w:tab/>
      </w:r>
    </w:p>
    <w:p w:rsidR="00701A3E" w:rsidRDefault="00701A3E" w:rsidP="00701A3E">
      <w:pPr>
        <w:tabs>
          <w:tab w:val="left" w:pos="720"/>
          <w:tab w:val="left" w:pos="1440"/>
          <w:tab w:val="left" w:pos="2115"/>
        </w:tabs>
        <w:rPr>
          <w:rFonts w:ascii="Storybook" w:hAnsi="Storybook" w:cs="Arial"/>
          <w:b/>
          <w:bCs/>
          <w:i/>
          <w:iCs/>
          <w:color w:val="000066"/>
          <w:sz w:val="20"/>
        </w:rPr>
      </w:pPr>
      <w:r>
        <w:rPr>
          <w:sz w:val="20"/>
        </w:rPr>
        <w:t xml:space="preserve">   </w:t>
      </w:r>
      <w:r>
        <w:rPr>
          <w:rFonts w:ascii="Arial" w:hAnsi="Arial" w:cs="Arial"/>
          <w:b/>
          <w:bCs/>
          <w:i/>
          <w:iCs/>
          <w:color w:val="000066"/>
          <w:sz w:val="20"/>
        </w:rPr>
        <w:t xml:space="preserve">1410 Union Grove Rd.  </w:t>
      </w:r>
      <w:smartTag w:uri="urn:schemas-microsoft-com:office:smarttags" w:element="place">
        <w:smartTag w:uri="urn:schemas-microsoft-com:office:smarttags" w:element="City">
          <w:r>
            <w:rPr>
              <w:rFonts w:ascii="Arial" w:hAnsi="Arial" w:cs="Arial"/>
              <w:b/>
              <w:bCs/>
              <w:i/>
              <w:iCs/>
              <w:color w:val="000066"/>
              <w:sz w:val="20"/>
            </w:rPr>
            <w:t>Terre Hill</w:t>
          </w:r>
        </w:smartTag>
        <w:r>
          <w:rPr>
            <w:rFonts w:ascii="Arial" w:hAnsi="Arial" w:cs="Arial"/>
            <w:b/>
            <w:bCs/>
            <w:i/>
            <w:iCs/>
            <w:color w:val="000066"/>
            <w:sz w:val="20"/>
          </w:rPr>
          <w:t xml:space="preserve">, </w:t>
        </w:r>
        <w:smartTag w:uri="urn:schemas-microsoft-com:office:smarttags" w:element="State">
          <w:r>
            <w:rPr>
              <w:rFonts w:ascii="Arial" w:hAnsi="Arial" w:cs="Arial"/>
              <w:b/>
              <w:bCs/>
              <w:i/>
              <w:iCs/>
              <w:color w:val="000066"/>
              <w:sz w:val="20"/>
            </w:rPr>
            <w:t>PA</w:t>
          </w:r>
        </w:smartTag>
        <w:r>
          <w:rPr>
            <w:rFonts w:ascii="Arial" w:hAnsi="Arial" w:cs="Arial"/>
            <w:b/>
            <w:bCs/>
            <w:i/>
            <w:iCs/>
            <w:color w:val="000066"/>
            <w:sz w:val="20"/>
          </w:rPr>
          <w:t xml:space="preserve">  </w:t>
        </w:r>
        <w:smartTag w:uri="urn:schemas-microsoft-com:office:smarttags" w:element="PostalCode">
          <w:r>
            <w:rPr>
              <w:rFonts w:ascii="Arial" w:hAnsi="Arial" w:cs="Arial"/>
              <w:b/>
              <w:bCs/>
              <w:i/>
              <w:iCs/>
              <w:color w:val="000066"/>
              <w:sz w:val="20"/>
            </w:rPr>
            <w:t>17581</w:t>
          </w:r>
        </w:smartTag>
      </w:smartTag>
    </w:p>
    <w:p w:rsidR="00701A3E" w:rsidRDefault="00701A3E" w:rsidP="00701A3E">
      <w:pPr>
        <w:tabs>
          <w:tab w:val="left" w:pos="720"/>
          <w:tab w:val="left" w:pos="1440"/>
          <w:tab w:val="left" w:pos="2115"/>
        </w:tabs>
        <w:rPr>
          <w:rFonts w:ascii="Arial" w:hAnsi="Arial" w:cs="Arial"/>
          <w:b/>
          <w:bCs/>
          <w:i/>
          <w:iCs/>
          <w:color w:val="000066"/>
          <w:sz w:val="20"/>
        </w:rPr>
      </w:pPr>
      <w:r>
        <w:rPr>
          <w:rFonts w:ascii="Arial" w:hAnsi="Arial" w:cs="Arial"/>
          <w:b/>
          <w:bCs/>
          <w:i/>
          <w:iCs/>
          <w:color w:val="000066"/>
          <w:sz w:val="20"/>
        </w:rPr>
        <w:t xml:space="preserve">  Ph.  (717) 445-7020</w:t>
      </w:r>
    </w:p>
    <w:p w:rsidR="00701A3E" w:rsidRDefault="00701A3E" w:rsidP="00701A3E">
      <w:pPr>
        <w:tabs>
          <w:tab w:val="left" w:pos="720"/>
          <w:tab w:val="left" w:pos="1440"/>
          <w:tab w:val="left" w:pos="2115"/>
        </w:tabs>
        <w:rPr>
          <w:rFonts w:ascii="Arial" w:hAnsi="Arial" w:cs="Arial"/>
          <w:i/>
          <w:iCs/>
          <w:sz w:val="16"/>
        </w:rPr>
      </w:pPr>
    </w:p>
    <w:p w:rsidR="00701A3E" w:rsidRPr="004F2F9E" w:rsidRDefault="009B7234" w:rsidP="00701A3E">
      <w:pPr>
        <w:pStyle w:val="Heading8"/>
        <w:rPr>
          <w:color w:val="000066"/>
        </w:rPr>
      </w:pPr>
      <w:r>
        <w:rPr>
          <w:rFonts w:ascii="Falstaff Festival MT" w:hAnsi="Falstaff Festival MT"/>
          <w:noProof/>
          <w:color w:val="996633"/>
          <w:position w:val="-10"/>
          <w:sz w:val="20"/>
        </w:rPr>
        <mc:AlternateContent>
          <mc:Choice Requires="wps">
            <w:drawing>
              <wp:anchor distT="0" distB="0" distL="114300" distR="114300" simplePos="0" relativeHeight="251660288" behindDoc="0" locked="0" layoutInCell="1" allowOverlap="1">
                <wp:simplePos x="0" y="0"/>
                <wp:positionH relativeFrom="column">
                  <wp:posOffset>2451735</wp:posOffset>
                </wp:positionH>
                <wp:positionV relativeFrom="paragraph">
                  <wp:posOffset>71755</wp:posOffset>
                </wp:positionV>
                <wp:extent cx="3086100" cy="0"/>
                <wp:effectExtent l="13335" t="13970" r="15240" b="1460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E53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w6JQIAAE0EAAAOAAAAZHJzL2Uyb0RvYy54bWysVE2P2yAQvVfqf0DcE39sms1acVaVnfSS&#10;tpF2+wMI4BgVAwISJ6r63zvgOMq2l6qqD3gwM2/ezDy8fD53Ep24dUKrEmfTFCOuqGZCHUr87XUz&#10;WWDkPFGMSK14iS/c4efV+3fL3hQ8162WjFsEIMoVvSlx670pksTRlnfETbXhCg4bbTviYWsPCbOk&#10;B/ROJnmazpNeW2asptw5+FoPh3gV8ZuGU/+1aRz3SJYYuPm42rjuw5qslqQ4WGJaQa80yD+w6IhQ&#10;kPQGVRNP0NGKP6A6Qa12uvFTqrtEN42gPNYA1WTpb9W8tMTwWAs0x5lbm9z/g6VfTjuLBCtxjpEi&#10;HYxoKxRHeehMb1wBDpXa2VAbPasXs9X0u0NKVy1RBx4Zvl4MhGUhInkTEjbOAP6+/6wZ+JCj17FN&#10;58Z2ARIagM5xGpfbNPjZIwofH9LFPEthaHQ8S0gxBhrr/CeuOxSMEkvgHIHJaet8IEKK0SXkUXoj&#10;pIzDlgr1wDZ/jNAENGcVi7FOS8GCX4hw9rCvpEUnEpQTn1ggnNy7hSQ1ce3g5y6u1n4QldVHxWLG&#10;lhO2vtqeCDnYwFCqkAnqBc5XaxDNj6f0ab1YL2aTWT5fT2ZpXU8+bqrZZL7JHj/UD3VV1dnPQDqb&#10;Fa1gjKvAexRwNvs7gVyv0iC9m4RvvUreosemAtnxHUnHgYcZD2rZa3bZ2VEIoNnofL1f4VLc78G+&#10;/wusfgEAAP//AwBQSwMEFAAGAAgAAAAhAG065//gAAAACQEAAA8AAABkcnMvZG93bnJldi54bWxM&#10;j0FLw0AQhe+C/2EZwUuxmzRQY8ymFEUP4kGjULxtstMkNjsbsts2/feO9KDHee/jzXv5arK9OODo&#10;O0cK4nkEAql2pqNGwefH000KwgdNRveOUMEJPayKy4tcZ8Yd6R0PZWgEh5DPtII2hCGT0tctWu3n&#10;bkBib+tGqwOfYyPNqI8cbnu5iKKltLoj/tDqAR9arHfl3ioow272/Pa4vpu9llX89Z1sXtLtRqnr&#10;q2l9DyLgFP5g+K3P1aHgTpXbk/GiV5Cky5hRNuIEBAPp7YKF6izIIpf/FxQ/AAAA//8DAFBLAQIt&#10;ABQABgAIAAAAIQC2gziS/gAAAOEBAAATAAAAAAAAAAAAAAAAAAAAAABbQ29udGVudF9UeXBlc10u&#10;eG1sUEsBAi0AFAAGAAgAAAAhADj9If/WAAAAlAEAAAsAAAAAAAAAAAAAAAAALwEAAF9yZWxzLy5y&#10;ZWxzUEsBAi0AFAAGAAgAAAAhAPd9TDolAgAATQQAAA4AAAAAAAAAAAAAAAAALgIAAGRycy9lMm9E&#10;b2MueG1sUEsBAi0AFAAGAAgAAAAhAG065//gAAAACQEAAA8AAAAAAAAAAAAAAAAAfwQAAGRycy9k&#10;b3ducmV2LnhtbFBLBQYAAAAABAAEAPMAAACMBQAAAAA=&#10;" strokeweight="1pt">
                <v:stroke dashstyle="1 1" endcap="round"/>
              </v:line>
            </w:pict>
          </mc:Fallback>
        </mc:AlternateContent>
      </w:r>
      <w:r>
        <w:rPr>
          <w:rFonts w:ascii="Falstaff Festival MT" w:hAnsi="Falstaff Festival MT"/>
          <w:noProof/>
          <w:color w:val="996633"/>
          <w:position w:val="-10"/>
          <w:sz w:val="20"/>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71755</wp:posOffset>
                </wp:positionV>
                <wp:extent cx="381000" cy="0"/>
                <wp:effectExtent l="13335" t="13970" r="15240"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7F60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YIJAIAAEw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IPZYaRI&#10;ByN6FoqjeehMb1wBDpXa2VAbPasX86zpd4eUrlqiDjwyfL0YCMtCRPImJGycAfx9/1kz8CFHr2Ob&#10;zo3tAiQ0AJ3jNC63afCzRxQ+zpdZmsLM6HiUkGKMM9b5T1x3KBgllkA54pLTs/OBBylGl5BG6a2Q&#10;Ms5aKtQD2dlDhCYgOatYjHVaChb8QoSzh30lLTqRIJz4xPrg5N4tJKmJawc/d3G19oOmrD4qFjO2&#10;nLDN1fZEyMEGhlKFTFAucL5ag2Z+PKaPm+VmmU/y2WIzydO6nnzcVvlksc0ePtTzuqrq7GcgneVF&#10;KxjjKvAe9Zvlf6eP600alHdT8K1XyVv02FQgO74j6TjvMOJBLHvNLjs76gAkG52v1yvcifs92Pc/&#10;gfUvAAAA//8DAFBLAwQUAAYACAAAACEAIccVsNwAAAAGAQAADwAAAGRycy9kb3ducmV2LnhtbEyO&#10;QWvCQBCF7wX/wzJCL1I3URBNsxFR2kPpoU0F6W2THZPU7GzIrpr++4700B6/eY83X7oebCsu2PvG&#10;kYJ4GoFAKp1pqFKw/3h6WILwQZPRrSNU8I0e1tnoLtWJcVd6x0seKsEj5BOtoA6hS6T0ZY1W+6nr&#10;kDg7ut7qwNhX0vT6yuO2lbMoWkirG+IPte5wW2N5ys9WQR5Ok+e33WY1ec2L+PNrfnhZHg9K3Y+H&#10;zSOIgEP4K8NNn9UhY6fCncl40SqYxVzkczwHwfHixsUvyyyV//WzHwAAAP//AwBQSwECLQAUAAYA&#10;CAAAACEAtoM4kv4AAADhAQAAEwAAAAAAAAAAAAAAAAAAAAAAW0NvbnRlbnRfVHlwZXNdLnhtbFBL&#10;AQItABQABgAIAAAAIQA4/SH/1gAAAJQBAAALAAAAAAAAAAAAAAAAAC8BAABfcmVscy8ucmVsc1BL&#10;AQItABQABgAIAAAAIQARwlYIJAIAAEwEAAAOAAAAAAAAAAAAAAAAAC4CAABkcnMvZTJvRG9jLnht&#10;bFBLAQItABQABgAIAAAAIQAhxxWw3AAAAAYBAAAPAAAAAAAAAAAAAAAAAH4EAABkcnMvZG93bnJl&#10;di54bWxQSwUGAAAAAAQABADzAAAAhwUAAAAA&#10;" strokeweight="1pt">
                <v:stroke dashstyle="1 1" endcap="round"/>
              </v:line>
            </w:pict>
          </mc:Fallback>
        </mc:AlternateContent>
      </w:r>
      <w:r w:rsidR="00701A3E">
        <w:rPr>
          <w:color w:val="996633"/>
        </w:rPr>
        <w:t xml:space="preserve">               </w:t>
      </w:r>
      <w:r w:rsidR="00701A3E">
        <w:t>“Teaching and Training for the Glory of God”</w:t>
      </w:r>
    </w:p>
    <w:p w:rsidR="00701A3E" w:rsidRDefault="00701A3E" w:rsidP="00701A3E">
      <w:pPr>
        <w:jc w:val="center"/>
        <w:rPr>
          <w:sz w:val="20"/>
          <w:szCs w:val="20"/>
        </w:rPr>
      </w:pPr>
    </w:p>
    <w:p w:rsidR="00701A3E" w:rsidRDefault="00701A3E" w:rsidP="00701A3E">
      <w:pPr>
        <w:jc w:val="center"/>
        <w:rPr>
          <w:sz w:val="20"/>
          <w:szCs w:val="20"/>
        </w:rPr>
      </w:pPr>
    </w:p>
    <w:p w:rsidR="00701A3E" w:rsidRPr="00612832" w:rsidRDefault="00701A3E" w:rsidP="00701A3E">
      <w:pPr>
        <w:jc w:val="center"/>
        <w:rPr>
          <w:rFonts w:asciiTheme="minorHAnsi" w:hAnsiTheme="minorHAnsi"/>
          <w:b/>
          <w:sz w:val="28"/>
          <w:szCs w:val="28"/>
          <w:u w:val="single"/>
        </w:rPr>
      </w:pPr>
      <w:r w:rsidRPr="00612832">
        <w:rPr>
          <w:rFonts w:asciiTheme="minorHAnsi" w:hAnsiTheme="minorHAnsi"/>
          <w:b/>
          <w:sz w:val="28"/>
          <w:szCs w:val="28"/>
          <w:u w:val="single"/>
        </w:rPr>
        <w:t>Questions to Ask for Library Book Reviews</w:t>
      </w:r>
    </w:p>
    <w:p w:rsidR="00701A3E" w:rsidRPr="00612832" w:rsidRDefault="00612832" w:rsidP="00612832">
      <w:pPr>
        <w:tabs>
          <w:tab w:val="left" w:pos="6017"/>
        </w:tabs>
        <w:rPr>
          <w:rFonts w:asciiTheme="minorHAnsi" w:hAnsiTheme="minorHAnsi"/>
        </w:rPr>
      </w:pPr>
      <w:r>
        <w:rPr>
          <w:rFonts w:asciiTheme="minorHAnsi" w:hAnsiTheme="minorHAnsi"/>
        </w:rPr>
        <w:tab/>
      </w:r>
    </w:p>
    <w:p w:rsidR="00701A3E" w:rsidRPr="00612832" w:rsidRDefault="00701A3E" w:rsidP="00701A3E">
      <w:pPr>
        <w:rPr>
          <w:rFonts w:asciiTheme="minorHAnsi" w:hAnsiTheme="minorHAnsi"/>
          <w:b/>
        </w:rPr>
      </w:pPr>
      <w:r w:rsidRPr="00612832">
        <w:rPr>
          <w:rFonts w:asciiTheme="minorHAnsi" w:hAnsiTheme="minorHAnsi"/>
          <w:b/>
        </w:rPr>
        <w:t>Dear Library Book Reviewer,</w:t>
      </w:r>
    </w:p>
    <w:p w:rsidR="00701A3E" w:rsidRPr="00612832" w:rsidRDefault="00701A3E" w:rsidP="00701A3E">
      <w:pPr>
        <w:rPr>
          <w:rFonts w:asciiTheme="minorHAnsi" w:hAnsiTheme="minorHAnsi"/>
          <w:b/>
        </w:rPr>
      </w:pPr>
      <w:r w:rsidRPr="00612832">
        <w:rPr>
          <w:rFonts w:asciiTheme="minorHAnsi" w:hAnsiTheme="minorHAnsi"/>
          <w:b/>
        </w:rPr>
        <w:t>The School Board of SMS is concerned about maintaining quality reading material for our young people. Every book that is placed in the library must be reviewed first. Thank you for volunteering your time to review books. These areas are not all encompassing, so please use your own discernment about other areas which may disqualify a book from the SMS library. Reading is important, so let’s build up the library!</w:t>
      </w:r>
    </w:p>
    <w:p w:rsidR="00701A3E" w:rsidRDefault="00701A3E" w:rsidP="00701A3E">
      <w:pPr>
        <w:rPr>
          <w:b/>
        </w:rPr>
      </w:pPr>
    </w:p>
    <w:p w:rsidR="00701A3E" w:rsidRPr="00C27669" w:rsidRDefault="00701A3E" w:rsidP="00701A3E">
      <w:pPr>
        <w:rPr>
          <w:b/>
        </w:rPr>
      </w:pPr>
    </w:p>
    <w:p w:rsidR="00701A3E" w:rsidRPr="00612832" w:rsidRDefault="00701A3E" w:rsidP="00701A3E">
      <w:pPr>
        <w:pStyle w:val="ListParagraph"/>
        <w:numPr>
          <w:ilvl w:val="0"/>
          <w:numId w:val="1"/>
        </w:numPr>
        <w:rPr>
          <w:sz w:val="24"/>
        </w:rPr>
      </w:pPr>
      <w:r w:rsidRPr="00612832">
        <w:rPr>
          <w:sz w:val="24"/>
        </w:rPr>
        <w:t>Does the book heroize a person who…</w:t>
      </w:r>
    </w:p>
    <w:p w:rsidR="00701A3E" w:rsidRPr="00612832" w:rsidRDefault="00701A3E" w:rsidP="00701A3E">
      <w:pPr>
        <w:pStyle w:val="ListParagraph"/>
        <w:numPr>
          <w:ilvl w:val="1"/>
          <w:numId w:val="1"/>
        </w:numPr>
        <w:rPr>
          <w:sz w:val="24"/>
        </w:rPr>
      </w:pPr>
      <w:r w:rsidRPr="00612832">
        <w:rPr>
          <w:sz w:val="24"/>
        </w:rPr>
        <w:t>Is deceitful or dishonest?</w:t>
      </w:r>
    </w:p>
    <w:p w:rsidR="00701A3E" w:rsidRPr="00612832" w:rsidRDefault="00701A3E" w:rsidP="00701A3E">
      <w:pPr>
        <w:pStyle w:val="ListParagraph"/>
        <w:numPr>
          <w:ilvl w:val="1"/>
          <w:numId w:val="1"/>
        </w:numPr>
        <w:rPr>
          <w:sz w:val="24"/>
        </w:rPr>
      </w:pPr>
      <w:r w:rsidRPr="00612832">
        <w:rPr>
          <w:sz w:val="24"/>
        </w:rPr>
        <w:t>Is a person of poor character?</w:t>
      </w:r>
    </w:p>
    <w:p w:rsidR="00701A3E" w:rsidRPr="00612832" w:rsidRDefault="00701A3E" w:rsidP="00701A3E">
      <w:pPr>
        <w:pStyle w:val="ListParagraph"/>
        <w:numPr>
          <w:ilvl w:val="1"/>
          <w:numId w:val="1"/>
        </w:numPr>
        <w:rPr>
          <w:sz w:val="24"/>
        </w:rPr>
      </w:pPr>
      <w:r w:rsidRPr="00612832">
        <w:rPr>
          <w:sz w:val="24"/>
        </w:rPr>
        <w:t>Is a hero because of his service to the military?</w:t>
      </w:r>
    </w:p>
    <w:p w:rsidR="00701A3E" w:rsidRPr="00612832" w:rsidRDefault="00701A3E" w:rsidP="00701A3E">
      <w:pPr>
        <w:pStyle w:val="ListParagraph"/>
        <w:numPr>
          <w:ilvl w:val="1"/>
          <w:numId w:val="1"/>
        </w:numPr>
        <w:rPr>
          <w:sz w:val="24"/>
        </w:rPr>
      </w:pPr>
      <w:r w:rsidRPr="00612832">
        <w:rPr>
          <w:sz w:val="24"/>
        </w:rPr>
        <w:t>Is presented as a good Christian even though he serves his countries’ military?</w:t>
      </w:r>
    </w:p>
    <w:p w:rsidR="00701A3E" w:rsidRPr="00612832" w:rsidRDefault="00701A3E" w:rsidP="00701A3E">
      <w:pPr>
        <w:pStyle w:val="ListParagraph"/>
        <w:numPr>
          <w:ilvl w:val="1"/>
          <w:numId w:val="1"/>
        </w:numPr>
        <w:rPr>
          <w:sz w:val="24"/>
        </w:rPr>
      </w:pPr>
      <w:r w:rsidRPr="00612832">
        <w:rPr>
          <w:sz w:val="24"/>
        </w:rPr>
        <w:t>Uses bad language?</w:t>
      </w:r>
    </w:p>
    <w:p w:rsidR="00701A3E" w:rsidRPr="00612832" w:rsidRDefault="00701A3E" w:rsidP="00701A3E">
      <w:pPr>
        <w:pStyle w:val="ListParagraph"/>
        <w:numPr>
          <w:ilvl w:val="0"/>
          <w:numId w:val="1"/>
        </w:numPr>
        <w:rPr>
          <w:sz w:val="24"/>
        </w:rPr>
      </w:pPr>
      <w:r w:rsidRPr="00612832">
        <w:rPr>
          <w:sz w:val="24"/>
        </w:rPr>
        <w:t>Does the book present a normal structure of family?</w:t>
      </w:r>
    </w:p>
    <w:p w:rsidR="00701A3E" w:rsidRPr="00612832" w:rsidRDefault="00701A3E" w:rsidP="00701A3E">
      <w:pPr>
        <w:pStyle w:val="ListParagraph"/>
        <w:numPr>
          <w:ilvl w:val="1"/>
          <w:numId w:val="1"/>
        </w:numPr>
        <w:rPr>
          <w:sz w:val="24"/>
        </w:rPr>
      </w:pPr>
      <w:r w:rsidRPr="00612832">
        <w:rPr>
          <w:sz w:val="24"/>
        </w:rPr>
        <w:t>How is the father presented?</w:t>
      </w:r>
    </w:p>
    <w:p w:rsidR="00701A3E" w:rsidRPr="00612832" w:rsidRDefault="00701A3E" w:rsidP="00701A3E">
      <w:pPr>
        <w:pStyle w:val="ListParagraph"/>
        <w:numPr>
          <w:ilvl w:val="2"/>
          <w:numId w:val="1"/>
        </w:numPr>
        <w:rPr>
          <w:sz w:val="24"/>
        </w:rPr>
      </w:pPr>
      <w:r w:rsidRPr="00612832">
        <w:rPr>
          <w:sz w:val="24"/>
        </w:rPr>
        <w:t>As a person of authority who can be respected?</w:t>
      </w:r>
    </w:p>
    <w:p w:rsidR="00701A3E" w:rsidRPr="00612832" w:rsidRDefault="00701A3E" w:rsidP="00701A3E">
      <w:pPr>
        <w:pStyle w:val="ListParagraph"/>
        <w:numPr>
          <w:ilvl w:val="2"/>
          <w:numId w:val="1"/>
        </w:numPr>
        <w:rPr>
          <w:sz w:val="24"/>
        </w:rPr>
      </w:pPr>
      <w:r w:rsidRPr="00612832">
        <w:rPr>
          <w:sz w:val="24"/>
        </w:rPr>
        <w:t>As a goof who can easily be manipulated?</w:t>
      </w:r>
    </w:p>
    <w:p w:rsidR="00701A3E" w:rsidRPr="00612832" w:rsidRDefault="00701A3E" w:rsidP="00701A3E">
      <w:pPr>
        <w:pStyle w:val="ListParagraph"/>
        <w:numPr>
          <w:ilvl w:val="1"/>
          <w:numId w:val="1"/>
        </w:numPr>
        <w:rPr>
          <w:sz w:val="24"/>
        </w:rPr>
      </w:pPr>
      <w:r w:rsidRPr="00612832">
        <w:rPr>
          <w:sz w:val="24"/>
        </w:rPr>
        <w:t>How is the mother presented?</w:t>
      </w:r>
    </w:p>
    <w:p w:rsidR="00701A3E" w:rsidRPr="00612832" w:rsidRDefault="00701A3E" w:rsidP="00701A3E">
      <w:pPr>
        <w:pStyle w:val="ListParagraph"/>
        <w:numPr>
          <w:ilvl w:val="2"/>
          <w:numId w:val="1"/>
        </w:numPr>
        <w:rPr>
          <w:sz w:val="24"/>
        </w:rPr>
      </w:pPr>
      <w:r w:rsidRPr="00612832">
        <w:rPr>
          <w:sz w:val="24"/>
        </w:rPr>
        <w:t>As a good mother and wife?</w:t>
      </w:r>
    </w:p>
    <w:p w:rsidR="00701A3E" w:rsidRPr="00612832" w:rsidRDefault="00701A3E" w:rsidP="00701A3E">
      <w:pPr>
        <w:pStyle w:val="ListParagraph"/>
        <w:numPr>
          <w:ilvl w:val="2"/>
          <w:numId w:val="1"/>
        </w:numPr>
        <w:rPr>
          <w:sz w:val="24"/>
        </w:rPr>
      </w:pPr>
      <w:r w:rsidRPr="00612832">
        <w:rPr>
          <w:sz w:val="24"/>
        </w:rPr>
        <w:t xml:space="preserve">As the person with all the answers since the father is not the authority? </w:t>
      </w:r>
    </w:p>
    <w:p w:rsidR="00701A3E" w:rsidRPr="00612832" w:rsidRDefault="00701A3E" w:rsidP="00701A3E">
      <w:pPr>
        <w:pStyle w:val="ListParagraph"/>
        <w:numPr>
          <w:ilvl w:val="1"/>
          <w:numId w:val="1"/>
        </w:numPr>
        <w:rPr>
          <w:sz w:val="24"/>
        </w:rPr>
      </w:pPr>
      <w:r w:rsidRPr="00612832">
        <w:rPr>
          <w:sz w:val="24"/>
        </w:rPr>
        <w:t>How do the children respond to the parents?</w:t>
      </w:r>
    </w:p>
    <w:p w:rsidR="00701A3E" w:rsidRPr="00612832" w:rsidRDefault="00701A3E" w:rsidP="00701A3E">
      <w:pPr>
        <w:pStyle w:val="ListParagraph"/>
        <w:numPr>
          <w:ilvl w:val="0"/>
          <w:numId w:val="1"/>
        </w:numPr>
        <w:rPr>
          <w:sz w:val="24"/>
        </w:rPr>
      </w:pPr>
      <w:r w:rsidRPr="00612832">
        <w:rPr>
          <w:sz w:val="24"/>
        </w:rPr>
        <w:t>Does the book emphasize violence over nonresistance?</w:t>
      </w:r>
    </w:p>
    <w:p w:rsidR="00701A3E" w:rsidRPr="00612832" w:rsidRDefault="00701A3E" w:rsidP="00701A3E">
      <w:pPr>
        <w:pStyle w:val="ListParagraph"/>
        <w:numPr>
          <w:ilvl w:val="1"/>
          <w:numId w:val="1"/>
        </w:numPr>
        <w:rPr>
          <w:sz w:val="24"/>
        </w:rPr>
      </w:pPr>
      <w:r w:rsidRPr="00612832">
        <w:rPr>
          <w:sz w:val="24"/>
        </w:rPr>
        <w:t>If it is depicting violence as simply a fact of history, it may be acceptable.</w:t>
      </w:r>
    </w:p>
    <w:p w:rsidR="00701A3E" w:rsidRPr="00612832" w:rsidRDefault="00701A3E" w:rsidP="00701A3E">
      <w:pPr>
        <w:pStyle w:val="ListParagraph"/>
        <w:numPr>
          <w:ilvl w:val="0"/>
          <w:numId w:val="1"/>
        </w:numPr>
        <w:rPr>
          <w:sz w:val="24"/>
        </w:rPr>
      </w:pPr>
      <w:r w:rsidRPr="00612832">
        <w:rPr>
          <w:sz w:val="24"/>
        </w:rPr>
        <w:t>Does the book give animals human characteristics?</w:t>
      </w:r>
    </w:p>
    <w:p w:rsidR="00701A3E" w:rsidRPr="00612832" w:rsidRDefault="00701A3E" w:rsidP="00701A3E">
      <w:pPr>
        <w:pStyle w:val="ListParagraph"/>
        <w:numPr>
          <w:ilvl w:val="1"/>
          <w:numId w:val="1"/>
        </w:numPr>
        <w:rPr>
          <w:sz w:val="24"/>
        </w:rPr>
      </w:pPr>
      <w:r w:rsidRPr="00612832">
        <w:rPr>
          <w:sz w:val="24"/>
        </w:rPr>
        <w:t>Does the book promote animal rights or environmentalist agenda?</w:t>
      </w:r>
    </w:p>
    <w:p w:rsidR="00701A3E" w:rsidRPr="00612832" w:rsidRDefault="00701A3E" w:rsidP="00701A3E">
      <w:pPr>
        <w:pStyle w:val="ListParagraph"/>
        <w:numPr>
          <w:ilvl w:val="0"/>
          <w:numId w:val="1"/>
        </w:numPr>
        <w:rPr>
          <w:sz w:val="24"/>
        </w:rPr>
      </w:pPr>
      <w:r w:rsidRPr="00612832">
        <w:rPr>
          <w:sz w:val="24"/>
        </w:rPr>
        <w:t>What is the moral lesson of this book?</w:t>
      </w:r>
    </w:p>
    <w:p w:rsidR="00701A3E" w:rsidRPr="00612832" w:rsidRDefault="00701A3E" w:rsidP="00701A3E">
      <w:pPr>
        <w:pStyle w:val="ListParagraph"/>
        <w:numPr>
          <w:ilvl w:val="1"/>
          <w:numId w:val="1"/>
        </w:numPr>
        <w:rPr>
          <w:sz w:val="24"/>
        </w:rPr>
      </w:pPr>
      <w:r w:rsidRPr="00612832">
        <w:rPr>
          <w:sz w:val="24"/>
        </w:rPr>
        <w:t>Identify it clearly. Read the back and front covers and the introduction to give you clues. Read portions of the book to be sure you know what is being taught.</w:t>
      </w:r>
    </w:p>
    <w:p w:rsidR="00701A3E" w:rsidRPr="00612832" w:rsidRDefault="00701A3E" w:rsidP="00701A3E">
      <w:pPr>
        <w:pStyle w:val="ListParagraph"/>
        <w:numPr>
          <w:ilvl w:val="2"/>
          <w:numId w:val="1"/>
        </w:numPr>
        <w:rPr>
          <w:sz w:val="24"/>
        </w:rPr>
      </w:pPr>
      <w:r w:rsidRPr="00612832">
        <w:rPr>
          <w:sz w:val="24"/>
        </w:rPr>
        <w:t>Is this a valuable lesson to teach a child?</w:t>
      </w:r>
    </w:p>
    <w:p w:rsidR="00701A3E" w:rsidRPr="004C0E88" w:rsidRDefault="0057137B" w:rsidP="0057137B">
      <w:pPr>
        <w:jc w:val="center"/>
        <w:rPr>
          <w:sz w:val="28"/>
          <w:szCs w:val="28"/>
        </w:rPr>
      </w:pPr>
      <w:r>
        <w:rPr>
          <w:sz w:val="28"/>
          <w:szCs w:val="28"/>
        </w:rPr>
        <w:t xml:space="preserve"> </w:t>
      </w:r>
    </w:p>
    <w:sectPr w:rsidR="00701A3E" w:rsidRPr="004C0E88" w:rsidSect="000F7265">
      <w:footerReference w:type="default" r:id="rId7"/>
      <w:pgSz w:w="12240" w:h="15840"/>
      <w:pgMar w:top="1008"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409" w:rsidRDefault="008F3409" w:rsidP="008F3409">
      <w:r>
        <w:separator/>
      </w:r>
    </w:p>
  </w:endnote>
  <w:endnote w:type="continuationSeparator" w:id="0">
    <w:p w:rsidR="008F3409" w:rsidRDefault="008F3409" w:rsidP="008F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ligrapher">
    <w:altName w:val="Times New Roman"/>
    <w:charset w:val="00"/>
    <w:family w:val="auto"/>
    <w:pitch w:val="variable"/>
    <w:sig w:usb0="00000083" w:usb1="00000000" w:usb2="00000000" w:usb3="00000000" w:csb0="00000009"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torybook">
    <w:altName w:val="Times New Roman"/>
    <w:charset w:val="00"/>
    <w:family w:val="auto"/>
    <w:pitch w:val="variable"/>
    <w:sig w:usb0="00000083" w:usb1="00000000" w:usb2="00000000" w:usb3="00000000" w:csb0="00000009" w:csb1="00000000"/>
  </w:font>
  <w:font w:name="Falstaff Festival MT">
    <w:altName w:val="Copperplate Gothic Ligh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64B" w:rsidRDefault="00701A3E">
    <w:pPr>
      <w:pStyle w:val="Footer"/>
      <w:jc w:val="center"/>
    </w:pPr>
    <w:r>
      <w:rPr>
        <w:i/>
        <w:iCs/>
        <w:color w:val="000066"/>
        <w:sz w:val="16"/>
      </w:rPr>
      <w:t>“Teach me good judgment and knowledge: for I have believed Thy commandments.”</w:t>
    </w:r>
    <w:r>
      <w:rPr>
        <w:color w:val="000066"/>
        <w:sz w:val="16"/>
      </w:rPr>
      <w:t xml:space="preserve">  Psalm 119:66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409" w:rsidRDefault="008F3409" w:rsidP="008F3409">
      <w:r>
        <w:separator/>
      </w:r>
    </w:p>
  </w:footnote>
  <w:footnote w:type="continuationSeparator" w:id="0">
    <w:p w:rsidR="008F3409" w:rsidRDefault="008F3409" w:rsidP="008F3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0234C"/>
    <w:multiLevelType w:val="hybridMultilevel"/>
    <w:tmpl w:val="092C5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3E"/>
    <w:rsid w:val="004B78DE"/>
    <w:rsid w:val="0057137B"/>
    <w:rsid w:val="00612832"/>
    <w:rsid w:val="00701A3E"/>
    <w:rsid w:val="008F3409"/>
    <w:rsid w:val="009B7234"/>
    <w:rsid w:val="00BC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5:docId w15:val="{35DD5AF6-1B40-4EC7-BAB5-06770510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A3E"/>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01A3E"/>
    <w:pPr>
      <w:keepNext/>
      <w:tabs>
        <w:tab w:val="left" w:pos="720"/>
        <w:tab w:val="left" w:pos="1440"/>
        <w:tab w:val="left" w:pos="2115"/>
      </w:tabs>
      <w:overflowPunct w:val="0"/>
      <w:autoSpaceDE w:val="0"/>
      <w:autoSpaceDN w:val="0"/>
      <w:adjustRightInd w:val="0"/>
      <w:textAlignment w:val="baseline"/>
      <w:outlineLvl w:val="7"/>
    </w:pPr>
    <w:rPr>
      <w:rFonts w:ascii="Arial" w:hAnsi="Arial" w:cs="Arial"/>
      <w:i/>
      <w:iCs/>
      <w:sz w:val="16"/>
      <w:szCs w:val="20"/>
    </w:rPr>
  </w:style>
  <w:style w:type="paragraph" w:styleId="Heading9">
    <w:name w:val="heading 9"/>
    <w:basedOn w:val="Normal"/>
    <w:next w:val="Normal"/>
    <w:link w:val="Heading9Char"/>
    <w:qFormat/>
    <w:rsid w:val="00701A3E"/>
    <w:pPr>
      <w:keepNext/>
      <w:framePr w:h="828" w:hRule="exact" w:wrap="around" w:vAnchor="text" w:hAnchor="page" w:x="1471" w:y="-14"/>
      <w:overflowPunct w:val="0"/>
      <w:autoSpaceDE w:val="0"/>
      <w:autoSpaceDN w:val="0"/>
      <w:adjustRightInd w:val="0"/>
      <w:spacing w:line="828" w:lineRule="exact"/>
      <w:textAlignment w:val="baseline"/>
      <w:outlineLvl w:val="8"/>
    </w:pPr>
    <w:rPr>
      <w:rFonts w:ascii="Calligrapher" w:hAnsi="Calligrapher"/>
      <w:position w:val="-10"/>
      <w:sz w:val="9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701A3E"/>
    <w:rPr>
      <w:rFonts w:ascii="Arial" w:eastAsia="Times New Roman" w:hAnsi="Arial" w:cs="Arial"/>
      <w:i/>
      <w:iCs/>
      <w:sz w:val="16"/>
      <w:szCs w:val="20"/>
    </w:rPr>
  </w:style>
  <w:style w:type="character" w:customStyle="1" w:styleId="Heading9Char">
    <w:name w:val="Heading 9 Char"/>
    <w:basedOn w:val="DefaultParagraphFont"/>
    <w:link w:val="Heading9"/>
    <w:rsid w:val="00701A3E"/>
    <w:rPr>
      <w:rFonts w:ascii="Calligrapher" w:eastAsia="Times New Roman" w:hAnsi="Calligrapher" w:cs="Times New Roman"/>
      <w:position w:val="-10"/>
      <w:sz w:val="98"/>
      <w:szCs w:val="20"/>
    </w:rPr>
  </w:style>
  <w:style w:type="paragraph" w:styleId="Footer">
    <w:name w:val="footer"/>
    <w:basedOn w:val="Normal"/>
    <w:link w:val="FooterChar"/>
    <w:rsid w:val="00701A3E"/>
    <w:pPr>
      <w:tabs>
        <w:tab w:val="center" w:pos="4320"/>
        <w:tab w:val="right" w:pos="8640"/>
      </w:tabs>
    </w:pPr>
  </w:style>
  <w:style w:type="character" w:customStyle="1" w:styleId="FooterChar">
    <w:name w:val="Footer Char"/>
    <w:basedOn w:val="DefaultParagraphFont"/>
    <w:link w:val="Footer"/>
    <w:rsid w:val="00701A3E"/>
    <w:rPr>
      <w:rFonts w:ascii="Times New Roman" w:eastAsia="Times New Roman" w:hAnsi="Times New Roman" w:cs="Times New Roman"/>
      <w:sz w:val="24"/>
      <w:szCs w:val="24"/>
    </w:rPr>
  </w:style>
  <w:style w:type="paragraph" w:styleId="ListParagraph">
    <w:name w:val="List Paragraph"/>
    <w:basedOn w:val="Normal"/>
    <w:uiPriority w:val="34"/>
    <w:qFormat/>
    <w:rsid w:val="00701A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Shalom Mennonite School</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Musser</dc:creator>
  <cp:keywords/>
  <dc:description/>
  <cp:lastModifiedBy>Yvonne Yoder</cp:lastModifiedBy>
  <cp:revision>2</cp:revision>
  <dcterms:created xsi:type="dcterms:W3CDTF">2018-07-20T14:56:00Z</dcterms:created>
  <dcterms:modified xsi:type="dcterms:W3CDTF">2018-07-20T14:56:00Z</dcterms:modified>
</cp:coreProperties>
</file>