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AC" w:rsidRPr="00D26544" w:rsidRDefault="00F533AC" w:rsidP="00F533AC">
      <w:pPr>
        <w:numPr>
          <w:ilvl w:val="0"/>
          <w:numId w:val="1"/>
        </w:numPr>
        <w:spacing w:after="120" w:line="312" w:lineRule="auto"/>
        <w:ind w:left="360"/>
        <w:rPr>
          <w:rFonts w:asciiTheme="majorHAnsi" w:eastAsia="Times New Roman" w:hAnsiTheme="majorHAnsi" w:cs="Times New Roman"/>
          <w:color w:val="330066"/>
        </w:rPr>
      </w:pPr>
      <w:r w:rsidRPr="00D26544">
        <w:rPr>
          <w:rFonts w:asciiTheme="majorHAnsi" w:eastAsia="Times New Roman" w:hAnsiTheme="majorHAnsi" w:cs="Times New Roman"/>
          <w:color w:val="330066"/>
        </w:rPr>
        <w:t xml:space="preserve">Jack invited Joe to </w:t>
      </w:r>
      <w:r w:rsidRPr="00B43C46">
        <w:rPr>
          <w:rFonts w:asciiTheme="majorHAnsi" w:eastAsia="Times New Roman" w:hAnsiTheme="majorHAnsi" w:cs="Times New Roman"/>
          <w:i/>
          <w:color w:val="330066"/>
          <w:highlight w:val="yellow"/>
        </w:rPr>
        <w:t>Jack’s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house.  Joe got on </w:t>
      </w:r>
      <w:r w:rsidRPr="00B43C46">
        <w:rPr>
          <w:rFonts w:asciiTheme="majorHAnsi" w:eastAsia="Times New Roman" w:hAnsiTheme="majorHAnsi" w:cs="Times New Roman"/>
          <w:i/>
          <w:color w:val="330066"/>
          <w:highlight w:val="yellow"/>
        </w:rPr>
        <w:t>Joe’s</w:t>
      </w:r>
      <w:r w:rsidRPr="00B43C46">
        <w:rPr>
          <w:rFonts w:asciiTheme="majorHAnsi" w:eastAsia="Times New Roman" w:hAnsiTheme="majorHAnsi" w:cs="Times New Roman"/>
          <w:i/>
          <w:color w:val="330066"/>
        </w:rPr>
        <w:t xml:space="preserve"> 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bicycle and rode to </w:t>
      </w:r>
      <w:r w:rsidRPr="00B43C46">
        <w:rPr>
          <w:rFonts w:asciiTheme="majorHAnsi" w:eastAsia="Times New Roman" w:hAnsiTheme="majorHAnsi" w:cs="Times New Roman"/>
          <w:i/>
          <w:color w:val="330066"/>
          <w:highlight w:val="yellow"/>
        </w:rPr>
        <w:t>Jack’s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house, where </w:t>
      </w:r>
      <w:r w:rsidRPr="00B43C46">
        <w:rPr>
          <w:rFonts w:asciiTheme="majorHAnsi" w:eastAsia="Times New Roman" w:hAnsiTheme="majorHAnsi" w:cs="Times New Roman"/>
          <w:i/>
          <w:color w:val="330066"/>
          <w:highlight w:val="yellow"/>
        </w:rPr>
        <w:t>Jack and Joe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practiced </w:t>
      </w:r>
      <w:r w:rsidRPr="00B43C46">
        <w:rPr>
          <w:rFonts w:asciiTheme="majorHAnsi" w:eastAsia="Times New Roman" w:hAnsiTheme="majorHAnsi" w:cs="Times New Roman"/>
          <w:i/>
          <w:color w:val="330066"/>
          <w:highlight w:val="yellow"/>
        </w:rPr>
        <w:t>Jack and Joe’s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pitching and catching skills for an hour; then Joe got back </w:t>
      </w:r>
      <w:r w:rsidRPr="00B43C46">
        <w:rPr>
          <w:rFonts w:asciiTheme="majorHAnsi" w:eastAsia="Times New Roman" w:hAnsiTheme="majorHAnsi" w:cs="Times New Roman"/>
          <w:color w:val="330066"/>
        </w:rPr>
        <w:t>on</w:t>
      </w:r>
      <w:r w:rsidRPr="00B43C46">
        <w:rPr>
          <w:rFonts w:asciiTheme="majorHAnsi" w:eastAsia="Times New Roman" w:hAnsiTheme="majorHAnsi" w:cs="Times New Roman"/>
          <w:i/>
          <w:color w:val="330066"/>
        </w:rPr>
        <w:t xml:space="preserve"> </w:t>
      </w:r>
      <w:r w:rsidRPr="00B43C46">
        <w:rPr>
          <w:rFonts w:asciiTheme="majorHAnsi" w:eastAsia="Times New Roman" w:hAnsiTheme="majorHAnsi" w:cs="Times New Roman"/>
          <w:i/>
          <w:color w:val="330066"/>
          <w:highlight w:val="yellow"/>
        </w:rPr>
        <w:t>Joe’s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bicycle and rode </w:t>
      </w:r>
      <w:r w:rsidRPr="00B43C46">
        <w:rPr>
          <w:rFonts w:asciiTheme="majorHAnsi" w:eastAsia="Times New Roman" w:hAnsiTheme="majorHAnsi" w:cs="Times New Roman"/>
          <w:i/>
          <w:color w:val="330066"/>
          <w:highlight w:val="yellow"/>
        </w:rPr>
        <w:t>the bicycle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home in time for </w:t>
      </w:r>
      <w:r w:rsidRPr="00B43C46">
        <w:rPr>
          <w:rFonts w:asciiTheme="majorHAnsi" w:eastAsia="Times New Roman" w:hAnsiTheme="majorHAnsi" w:cs="Times New Roman"/>
          <w:i/>
          <w:color w:val="330066"/>
          <w:highlight w:val="yellow"/>
        </w:rPr>
        <w:t>Joe’s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supper.</w:t>
      </w:r>
    </w:p>
    <w:p w:rsidR="00F533AC" w:rsidRDefault="00F533AC" w:rsidP="00B43C46">
      <w:pPr>
        <w:numPr>
          <w:ilvl w:val="0"/>
          <w:numId w:val="1"/>
        </w:numPr>
        <w:spacing w:after="120" w:line="312" w:lineRule="auto"/>
        <w:ind w:left="360"/>
        <w:rPr>
          <w:rFonts w:asciiTheme="majorHAnsi" w:eastAsia="Times New Roman" w:hAnsiTheme="majorHAnsi" w:cs="Times New Roman"/>
          <w:color w:val="330066"/>
        </w:rPr>
      </w:pPr>
      <w:r w:rsidRPr="00D26544">
        <w:rPr>
          <w:rFonts w:asciiTheme="majorHAnsi" w:eastAsia="Times New Roman" w:hAnsiTheme="majorHAnsi" w:cs="Times New Roman"/>
          <w:color w:val="330066"/>
        </w:rPr>
        <w:t xml:space="preserve">Jack invited Joe to </w:t>
      </w:r>
      <w:r w:rsidRPr="00B43C46">
        <w:rPr>
          <w:rFonts w:asciiTheme="majorHAnsi" w:eastAsia="Times New Roman" w:hAnsiTheme="majorHAnsi" w:cs="Times New Roman"/>
          <w:i/>
          <w:color w:val="330066"/>
          <w:highlight w:val="yellow"/>
        </w:rPr>
        <w:t>his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house.  Joe got on </w:t>
      </w:r>
      <w:r w:rsidRPr="00B43C46">
        <w:rPr>
          <w:rFonts w:asciiTheme="majorHAnsi" w:eastAsia="Times New Roman" w:hAnsiTheme="majorHAnsi" w:cs="Times New Roman"/>
          <w:i/>
          <w:color w:val="330066"/>
          <w:highlight w:val="yellow"/>
        </w:rPr>
        <w:t>his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bicycle and rode to Jack’s house, where </w:t>
      </w:r>
      <w:r w:rsidRPr="00B43C46">
        <w:rPr>
          <w:rFonts w:asciiTheme="majorHAnsi" w:eastAsia="Times New Roman" w:hAnsiTheme="majorHAnsi" w:cs="Times New Roman"/>
          <w:i/>
          <w:color w:val="330066"/>
          <w:highlight w:val="yellow"/>
        </w:rPr>
        <w:t>they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practiced </w:t>
      </w:r>
      <w:r w:rsidRPr="00B43C46">
        <w:rPr>
          <w:rFonts w:asciiTheme="majorHAnsi" w:eastAsia="Times New Roman" w:hAnsiTheme="majorHAnsi" w:cs="Times New Roman"/>
          <w:i/>
          <w:color w:val="330066"/>
          <w:highlight w:val="yellow"/>
        </w:rPr>
        <w:t>their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pitching and catching skills for an hour; then Joe got back on </w:t>
      </w:r>
      <w:r w:rsidRPr="00B43C46">
        <w:rPr>
          <w:rFonts w:asciiTheme="majorHAnsi" w:eastAsia="Times New Roman" w:hAnsiTheme="majorHAnsi" w:cs="Times New Roman"/>
          <w:i/>
          <w:color w:val="330066"/>
          <w:highlight w:val="yellow"/>
        </w:rPr>
        <w:t>his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bicycle and rode </w:t>
      </w:r>
      <w:r w:rsidRPr="00B43C46">
        <w:rPr>
          <w:rFonts w:asciiTheme="majorHAnsi" w:eastAsia="Times New Roman" w:hAnsiTheme="majorHAnsi" w:cs="Times New Roman"/>
          <w:i/>
          <w:color w:val="330066"/>
          <w:highlight w:val="yellow"/>
        </w:rPr>
        <w:t>it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home in time for </w:t>
      </w:r>
      <w:r w:rsidRPr="00B43C46">
        <w:rPr>
          <w:rFonts w:asciiTheme="majorHAnsi" w:eastAsia="Times New Roman" w:hAnsiTheme="majorHAnsi" w:cs="Times New Roman"/>
          <w:i/>
          <w:color w:val="330066"/>
          <w:highlight w:val="yellow"/>
        </w:rPr>
        <w:t>his</w:t>
      </w:r>
      <w:r w:rsidRPr="00D26544">
        <w:rPr>
          <w:rFonts w:asciiTheme="majorHAnsi" w:eastAsia="Times New Roman" w:hAnsiTheme="majorHAnsi" w:cs="Times New Roman"/>
          <w:color w:val="330066"/>
        </w:rPr>
        <w:t xml:space="preserve"> supper. </w:t>
      </w:r>
    </w:p>
    <w:p w:rsidR="00F533AC" w:rsidRDefault="00F533AC" w:rsidP="00F533AC">
      <w:pPr>
        <w:spacing w:after="0" w:line="312" w:lineRule="auto"/>
        <w:rPr>
          <w:rFonts w:asciiTheme="majorHAnsi" w:eastAsia="Times New Roman" w:hAnsiTheme="majorHAnsi" w:cs="Times New Roman"/>
          <w:color w:val="330066"/>
        </w:rPr>
      </w:pPr>
    </w:p>
    <w:p w:rsidR="00F533AC" w:rsidRDefault="00F533AC" w:rsidP="00F533AC">
      <w:pPr>
        <w:spacing w:after="0" w:line="312" w:lineRule="auto"/>
        <w:rPr>
          <w:rFonts w:asciiTheme="majorHAnsi" w:eastAsia="Times New Roman" w:hAnsiTheme="majorHAnsi" w:cs="Times New Roman"/>
          <w:color w:val="330066"/>
        </w:rPr>
      </w:pPr>
    </w:p>
    <w:p w:rsidR="00F533AC" w:rsidRDefault="00F533AC" w:rsidP="00F533AC">
      <w:pPr>
        <w:spacing w:after="0" w:line="312" w:lineRule="auto"/>
        <w:rPr>
          <w:rFonts w:asciiTheme="majorHAnsi" w:eastAsia="Times New Roman" w:hAnsiTheme="majorHAnsi" w:cs="Times New Roman"/>
          <w:color w:val="330066"/>
        </w:rPr>
      </w:pPr>
      <w:r>
        <w:rPr>
          <w:rFonts w:asciiTheme="majorHAnsi" w:eastAsia="Times New Roman" w:hAnsiTheme="majorHAnsi" w:cs="Times New Roman"/>
          <w:color w:val="330066"/>
        </w:rPr>
        <w:t>Both, few, several, many</w:t>
      </w:r>
    </w:p>
    <w:p w:rsidR="00F533AC" w:rsidRDefault="001A5999" w:rsidP="00F533AC">
      <w:pPr>
        <w:spacing w:after="0" w:line="312" w:lineRule="auto"/>
        <w:rPr>
          <w:rFonts w:asciiTheme="majorHAnsi" w:eastAsia="Times New Roman" w:hAnsiTheme="majorHAnsi" w:cs="Times New Roman"/>
          <w:color w:val="330066"/>
        </w:rPr>
      </w:pPr>
      <w:r>
        <w:rPr>
          <w:rFonts w:asciiTheme="majorHAnsi" w:eastAsia="Times New Roman" w:hAnsiTheme="majorHAnsi" w:cs="Times New Roman"/>
          <w:color w:val="330066"/>
        </w:rPr>
        <w:t>Can’t be used</w:t>
      </w:r>
      <w:r w:rsidR="00F533AC">
        <w:rPr>
          <w:rFonts w:asciiTheme="majorHAnsi" w:eastAsia="Times New Roman" w:hAnsiTheme="majorHAnsi" w:cs="Times New Roman"/>
          <w:color w:val="330066"/>
        </w:rPr>
        <w:t xml:space="preserve"> with just one penny</w:t>
      </w:r>
      <w:r>
        <w:rPr>
          <w:rFonts w:asciiTheme="majorHAnsi" w:eastAsia="Times New Roman" w:hAnsiTheme="majorHAnsi" w:cs="Times New Roman"/>
          <w:color w:val="330066"/>
        </w:rPr>
        <w:t xml:space="preserve"> (always plural)</w:t>
      </w:r>
    </w:p>
    <w:p w:rsidR="00F533AC" w:rsidRDefault="00F533AC" w:rsidP="00F533AC">
      <w:pPr>
        <w:spacing w:after="0" w:line="312" w:lineRule="auto"/>
        <w:rPr>
          <w:rFonts w:asciiTheme="majorHAnsi" w:eastAsia="Times New Roman" w:hAnsiTheme="majorHAnsi" w:cs="Times New Roman"/>
          <w:color w:val="330066"/>
        </w:rPr>
      </w:pPr>
    </w:p>
    <w:p w:rsidR="00F533AC" w:rsidRDefault="00F533AC" w:rsidP="00F533AC">
      <w:pPr>
        <w:spacing w:after="0" w:line="312" w:lineRule="auto"/>
        <w:rPr>
          <w:rFonts w:asciiTheme="majorHAnsi" w:eastAsia="Times New Roman" w:hAnsiTheme="majorHAnsi" w:cs="Times New Roman"/>
          <w:color w:val="330066"/>
        </w:rPr>
      </w:pPr>
      <w:r>
        <w:rPr>
          <w:rFonts w:asciiTheme="majorHAnsi" w:eastAsia="Times New Roman" w:hAnsiTheme="majorHAnsi" w:cs="Times New Roman"/>
          <w:color w:val="330066"/>
        </w:rPr>
        <w:t>Some, any, none, all, most</w:t>
      </w:r>
    </w:p>
    <w:p w:rsidR="00F533AC" w:rsidRPr="00D26544" w:rsidRDefault="00F533AC" w:rsidP="00F533AC">
      <w:pPr>
        <w:spacing w:after="0" w:line="312" w:lineRule="auto"/>
        <w:rPr>
          <w:rFonts w:asciiTheme="majorHAnsi" w:eastAsia="Times New Roman" w:hAnsiTheme="majorHAnsi" w:cs="Times New Roman"/>
          <w:color w:val="330066"/>
        </w:rPr>
      </w:pPr>
      <w:r>
        <w:rPr>
          <w:rFonts w:asciiTheme="majorHAnsi" w:eastAsia="Times New Roman" w:hAnsiTheme="majorHAnsi" w:cs="Times New Roman"/>
          <w:color w:val="330066"/>
        </w:rPr>
        <w:t xml:space="preserve">All </w:t>
      </w:r>
      <w:bookmarkStart w:id="0" w:name="_GoBack"/>
      <w:bookmarkEnd w:id="0"/>
      <w:r>
        <w:rPr>
          <w:rFonts w:asciiTheme="majorHAnsi" w:eastAsia="Times New Roman" w:hAnsiTheme="majorHAnsi" w:cs="Times New Roman"/>
          <w:color w:val="330066"/>
        </w:rPr>
        <w:t xml:space="preserve">these </w:t>
      </w:r>
      <w:r w:rsidRPr="001A5999">
        <w:rPr>
          <w:rFonts w:asciiTheme="majorHAnsi" w:eastAsia="Times New Roman" w:hAnsiTheme="majorHAnsi" w:cs="Times New Roman"/>
          <w:b/>
          <w:i/>
          <w:color w:val="330066"/>
        </w:rPr>
        <w:t>two</w:t>
      </w:r>
      <w:r>
        <w:rPr>
          <w:rFonts w:asciiTheme="majorHAnsi" w:eastAsia="Times New Roman" w:hAnsiTheme="majorHAnsi" w:cs="Times New Roman"/>
          <w:color w:val="330066"/>
        </w:rPr>
        <w:t xml:space="preserve"> </w:t>
      </w:r>
      <w:r w:rsidR="001A5999">
        <w:rPr>
          <w:rFonts w:asciiTheme="majorHAnsi" w:eastAsia="Times New Roman" w:hAnsiTheme="majorHAnsi" w:cs="Times New Roman"/>
          <w:color w:val="330066"/>
        </w:rPr>
        <w:t>forms</w:t>
      </w:r>
      <w:r>
        <w:rPr>
          <w:rFonts w:asciiTheme="majorHAnsi" w:eastAsia="Times New Roman" w:hAnsiTheme="majorHAnsi" w:cs="Times New Roman"/>
          <w:color w:val="330066"/>
        </w:rPr>
        <w:t xml:space="preserve"> can boast</w:t>
      </w:r>
      <w:r w:rsidR="001A5999">
        <w:rPr>
          <w:rFonts w:asciiTheme="majorHAnsi" w:eastAsia="Times New Roman" w:hAnsiTheme="majorHAnsi" w:cs="Times New Roman"/>
          <w:color w:val="330066"/>
        </w:rPr>
        <w:t xml:space="preserve"> (sometimes singular, sometimes plural)</w:t>
      </w:r>
    </w:p>
    <w:p w:rsidR="00882891" w:rsidRDefault="00882891"/>
    <w:sectPr w:rsidR="00882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23A2A"/>
    <w:multiLevelType w:val="multilevel"/>
    <w:tmpl w:val="226E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F6649C"/>
    <w:multiLevelType w:val="multilevel"/>
    <w:tmpl w:val="1386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AC"/>
    <w:rsid w:val="001A5999"/>
    <w:rsid w:val="00882891"/>
    <w:rsid w:val="00B278BC"/>
    <w:rsid w:val="00B43C46"/>
    <w:rsid w:val="00F5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8EA6A83C-9FFA-4E13-9BB7-8432AA2CA19F}"/>
</file>

<file path=customXml/itemProps2.xml><?xml version="1.0" encoding="utf-8"?>
<ds:datastoreItem xmlns:ds="http://schemas.openxmlformats.org/officeDocument/2006/customXml" ds:itemID="{0D665133-6F5C-49EE-ACAA-064923A02529}"/>
</file>

<file path=customXml/itemProps3.xml><?xml version="1.0" encoding="utf-8"?>
<ds:datastoreItem xmlns:ds="http://schemas.openxmlformats.org/officeDocument/2006/customXml" ds:itemID="{A6197FF5-948D-4F9C-ADEA-94CA544CF1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Miller</dc:creator>
  <cp:keywords/>
  <dc:description/>
  <cp:lastModifiedBy>Lucy Miller</cp:lastModifiedBy>
  <cp:revision>4</cp:revision>
  <cp:lastPrinted>2012-07-16T17:20:00Z</cp:lastPrinted>
  <dcterms:created xsi:type="dcterms:W3CDTF">2012-07-16T17:16:00Z</dcterms:created>
  <dcterms:modified xsi:type="dcterms:W3CDTF">2014-08-19T23:20:00Z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