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48: Evangelicalism and Secularism in America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Around 1950, a moderate wing of fundamentalism emerged and became known as </w:t>
      </w:r>
      <w:r>
        <w:rPr>
          <w:rFonts w:ascii="TimesNewRomanPSMT" w:hAnsi="TimesNewRomanPSMT" w:cs="TimesNewRomanPSMT"/>
        </w:rPr>
        <w:tab/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Evangelicals shared fundamentalists’ concerns for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and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of the Bible, but tended not to be as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as fundamentalists.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Evangelicals did not emphasize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from modernist institutions.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The split between fundamentalists an</w:t>
      </w:r>
      <w:r>
        <w:rPr>
          <w:rFonts w:ascii="TimesNewRomanPSMT" w:hAnsi="TimesNewRomanPSMT" w:cs="TimesNewRomanPSMT"/>
          <w:sz w:val="24"/>
          <w:szCs w:val="24"/>
        </w:rPr>
        <w:t xml:space="preserve">d evangelicals deepened when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accepted the support of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-leaning churches for one of 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evangelistic crusades in 1957.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At the same time, American society continued to become more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In</w:t>
      </w:r>
      <w:r>
        <w:rPr>
          <w:rFonts w:ascii="TimesNewRomanPSMT" w:hAnsi="TimesNewRomanPSMT" w:cs="TimesNewRomanPSMT"/>
          <w:sz w:val="24"/>
          <w:szCs w:val="24"/>
        </w:rPr>
        <w:t xml:space="preserve">fluenced by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an increasing number of Americans made a distinction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between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and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(secular) areas of life.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They considered religion and morality a matter of one’s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belief</w:t>
      </w:r>
      <w:r>
        <w:rPr>
          <w:rFonts w:ascii="TimesNewRomanPSMT" w:hAnsi="TimesNewRomanPSMT" w:cs="TimesNewRomanPSMT"/>
          <w:sz w:val="24"/>
          <w:szCs w:val="24"/>
        </w:rPr>
        <w:t xml:space="preserve">s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>xperiences.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Public applications of religion and morality, especially by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was seen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as a violation of individual freedom.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Most large Protestant denominations (Methodist, Episcopalian, Lutheran, Presbyterian, etc.),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known as “</w:t>
      </w:r>
      <w:r>
        <w:rPr>
          <w:rFonts w:ascii="TimesNewRomanPSMT" w:hAnsi="TimesNewRomanPSMT" w:cs="TimesNewRomanPSMT"/>
        </w:rPr>
        <w:t>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” and influenced by modernism, did little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combat the rise of secularism, and even aided it. </w:t>
      </w:r>
    </w:p>
    <w:p w:rsidR="00000000" w:rsidRDefault="00870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Alarmed by the rise of secularism, evangelicals, along with many fundamentalists, Catholics, Jews,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and other </w:t>
      </w:r>
      <w:r>
        <w:rPr>
          <w:rFonts w:ascii="TimesNewRomanPSMT" w:hAnsi="TimesNewRomanPSMT" w:cs="TimesNewRomanPSMT"/>
        </w:rPr>
        <w:t>_____</w:t>
      </w:r>
      <w:r>
        <w:rPr>
          <w:rFonts w:ascii="TimesNewRomanPSMT" w:hAnsi="TimesNewRomanPSMT" w:cs="TimesNewRomanPSMT"/>
        </w:rPr>
        <w:t>_______________</w:t>
      </w:r>
      <w:r>
        <w:rPr>
          <w:rFonts w:ascii="TimesNewRomanPSMT" w:hAnsi="TimesNewRomanPSMT" w:cs="TimesNewRomanPSMT"/>
          <w:sz w:val="24"/>
          <w:szCs w:val="24"/>
        </w:rPr>
        <w:t xml:space="preserve"> religious groups, began to actively promote traditional moral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values in the 1970s, especially through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7C"/>
    <w:rsid w:val="007E567C"/>
    <w:rsid w:val="008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F658B"/>
  <w14:defaultImageDpi w14:val="0"/>
  <w15:docId w15:val="{4AD7EEFA-7523-4A5A-BAB6-65142BDD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2017-11-30T20:27:00Z</dcterms:created>
  <dcterms:modified xsi:type="dcterms:W3CDTF">2017-11-30T20:28:00Z</dcterms:modified>
</cp:coreProperties>
</file>