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</w:rPr>
        <w:t xml:space="preserve">Church History Quiz 47: Modernism and Fundamentalism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Modernists considered the Bible an essentially human book. 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theory of evolution was influential in leading many to modernism. 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For modernists, spiritual experiences took the Bible’s place as the foundation of religious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belief. 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Fundamentalists adopted salvation by grace through faith as their central principle. 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5. Fundamentalists became known for humi</w:t>
      </w:r>
      <w:r>
        <w:rPr>
          <w:rFonts w:ascii="TimesNewRomanPSMT" w:hAnsi="TimesNewRomanPSMT" w:cs="TimesNewRomanPSMT"/>
        </w:rPr>
        <w:t>lity and meekness.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Church History Quiz 47: Modernism and Fundamentalism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</w:t>
      </w:r>
      <w:r>
        <w:rPr>
          <w:rFonts w:ascii="TimesNewRomanPSMT" w:hAnsi="TimesNewRomanPSMT" w:cs="TimesNewRomanPSMT"/>
        </w:rPr>
        <w:t>R FALSE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Modernists considered the Bible an essentially human book. 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theory of evolution was influential in leading many to modernism. 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For modernists, spiritual experiences took the Bible’</w:t>
      </w:r>
      <w:r>
        <w:rPr>
          <w:rFonts w:ascii="TimesNewRomanPSMT" w:hAnsi="TimesNewRomanPSMT" w:cs="TimesNewRomanPSMT"/>
        </w:rPr>
        <w:t xml:space="preserve">s place as the foundation of religious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belief. 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Fundamentalists adopted salvation by grace through faith as their central principle. 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5. Fundamentalists became known for humility and meekness.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Circle the approximate amount of time you </w:t>
      </w:r>
      <w:r>
        <w:rPr>
          <w:rFonts w:ascii="TimesNewRomanPSMT" w:hAnsi="TimesNewRomanPSMT" w:cs="TimesNewRomanPSMT"/>
        </w:rPr>
        <w:t>spent outside of class preparing for this quiz.</w:t>
      </w:r>
    </w:p>
    <w:p w:rsidR="00000000" w:rsidRDefault="00C93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432" w:right="1080" w:bottom="43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60"/>
    <w:rsid w:val="00C9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D6D8CAF-CAD7-4D58-8F91-E8E67193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dcterms:created xsi:type="dcterms:W3CDTF">2017-11-30T20:22:00Z</dcterms:created>
  <dcterms:modified xsi:type="dcterms:W3CDTF">2017-11-30T20:22:00Z</dcterms:modified>
</cp:coreProperties>
</file>