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35: The Influence of Pietism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Revival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Revivals spread through established groups such as the 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churches, the ____________________,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____________________, and the ____________________. 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In America, the ____________________________ was led by men such as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___________________________.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In England, ______</w:t>
      </w:r>
      <w:r>
        <w:rPr>
          <w:rFonts w:ascii="TimesNewRomanPSMT" w:hAnsi="TimesNewRomanPSMT" w:cs="TimesNewRomanPSMT"/>
          <w:sz w:val="24"/>
          <w:szCs w:val="24"/>
        </w:rPr>
        <w:t>_______________________________ and __________________________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led a revival in the _________________________. 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______________________ was an Anglican ____________________ to Georgia before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being ____________________ under the influence of ______</w:t>
      </w:r>
      <w:r>
        <w:rPr>
          <w:rFonts w:ascii="TimesNewRomanPSMT" w:hAnsi="TimesNewRomanPSMT" w:cs="TimesNewRomanPSMT"/>
          <w:sz w:val="24"/>
          <w:szCs w:val="24"/>
        </w:rPr>
        <w:t xml:space="preserve">______________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becoming an evangelist in England.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____________________ wrote many ____________________ still sung today. 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________________________ also preached in ____________________ during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________________________.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New Church</w:t>
      </w:r>
      <w:r>
        <w:rPr>
          <w:rFonts w:ascii="TimesNewRomanPSMT" w:hAnsi="TimesNewRomanPSMT" w:cs="TimesNewRomanPSMT"/>
          <w:sz w:val="24"/>
          <w:szCs w:val="24"/>
        </w:rPr>
        <w:t>es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A. ____________________________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_______________________ was a member of a German Reformed church who began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private _______________________ with other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Pietists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In ____________________, Mack and seven others were ____________________ after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coming to believe in _______________________.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Mack and his followers came to agree with the ____________________ on most matters.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4. Groups that trace their origins to Mack include the ________________________,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____________________, the __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__________________, and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____________________.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The ____________________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The movement led by the ____________________ and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eventually ____________________ from the Church of England to become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792B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________________________ spread throughout areas influenced by Britain, especially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____________________.</w:t>
      </w:r>
    </w:p>
    <w:sectPr w:rsidR="00000000">
      <w:pgSz w:w="12240" w:h="15840"/>
      <w:pgMar w:top="864" w:right="1008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F9"/>
    <w:rsid w:val="00792B8C"/>
    <w:rsid w:val="00EA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96806"/>
  <w14:defaultImageDpi w14:val="0"/>
  <w15:docId w15:val="{BBB1BC63-B2B5-4369-B01F-CA35FD01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2017-11-30T17:37:00Z</dcterms:created>
  <dcterms:modified xsi:type="dcterms:W3CDTF">2017-11-30T17:38:00Z</dcterms:modified>
</cp:coreProperties>
</file>