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28: The Schleitheim Confession</w:t>
      </w:r>
    </w:p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At a meeting in the Swiss village of Schleitheim in ____________________, a group of Anabaptists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found agreement on key points of doctrine and practice. </w:t>
      </w:r>
    </w:p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Their agreement, written by ____________________ and called the Schleitheim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____________________, had seven articles. </w:t>
      </w:r>
    </w:p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Baptism is for those who have experienced ____________________ and forgiveness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sins through Christ, and desire to 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___________ in righteousness. </w:t>
      </w:r>
    </w:p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____________________ must be maintained in the church, by excommunication—the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____________________—if necessary. </w:t>
      </w:r>
    </w:p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The Lord’s Supper is a ceremony of ____________________ of Christ’s sacrifice, and is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for the _____</w:t>
      </w:r>
      <w:r>
        <w:rPr>
          <w:rFonts w:ascii="TimesNewRomanPSMT" w:hAnsi="TimesNewRomanPSMT" w:cs="TimesNewRomanPSMT"/>
          <w:sz w:val="24"/>
          <w:szCs w:val="24"/>
        </w:rPr>
        <w:t xml:space="preserve">_______________ church. </w:t>
      </w:r>
    </w:p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The church is ____________________, but the world is ____________________;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church must keep itself ____________________ from the world. </w:t>
      </w:r>
    </w:p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The church must choose godly ____________________. </w:t>
      </w:r>
    </w:p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F. Violence—the 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_________—must not be used for any reason by Christ’s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followers. </w:t>
      </w:r>
    </w:p>
    <w:p w:rsidR="00000000" w:rsidRDefault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G. In obedience to Christ, Christians must not swear ____________________. </w:t>
      </w:r>
    </w:p>
    <w:p w:rsidR="00000000" w:rsidRDefault="00C8753D" w:rsidP="00C875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560" w:hanging="560"/>
      </w:pPr>
      <w:r>
        <w:rPr>
          <w:rFonts w:ascii="TimesNewRomanPSMT" w:hAnsi="TimesNewRomanPSMT" w:cs="TimesNewRomanPSMT"/>
          <w:sz w:val="24"/>
          <w:szCs w:val="24"/>
        </w:rPr>
        <w:t xml:space="preserve">III. The Schleitheim Confession gave ____________________ and ____________________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to a </w:t>
      </w:r>
      <w:r>
        <w:rPr>
          <w:rFonts w:ascii="TimesNewRomanPSMT" w:hAnsi="TimesNewRomanPSMT" w:cs="TimesNewRomanPSMT"/>
          <w:sz w:val="24"/>
          <w:szCs w:val="24"/>
        </w:rPr>
        <w:t>large part of the Anaba</w:t>
      </w:r>
      <w:r>
        <w:rPr>
          <w:rFonts w:ascii="TimesNewRomanPSMT" w:hAnsi="TimesNewRomanPSMT" w:cs="TimesNewRomanPSMT"/>
          <w:sz w:val="24"/>
          <w:szCs w:val="24"/>
        </w:rPr>
        <w:t xml:space="preserve">ptist movement, and continues to do so today.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0E"/>
    <w:rsid w:val="005F730E"/>
    <w:rsid w:val="00C8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E947BE"/>
  <w14:defaultImageDpi w14:val="0"/>
  <w15:docId w15:val="{E525BFA6-5691-4586-BFB7-286F93C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2017-11-29T21:06:00Z</dcterms:created>
  <dcterms:modified xsi:type="dcterms:W3CDTF">2017-11-29T21:06:00Z</dcterms:modified>
</cp:coreProperties>
</file>