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23: The English Reformation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English Reformation began with a dispute between the ____________________ and King </w:t>
      </w:r>
      <w:r>
        <w:rPr>
          <w:rFonts w:ascii="TimesNewRomanPSMT" w:hAnsi="TimesNewRomanPSMT" w:cs="TimesNewRomanPSMT"/>
          <w:sz w:val="24"/>
          <w:szCs w:val="24"/>
        </w:rPr>
        <w:tab/>
        <w:t>____________________.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Henry had originally been a strong ____________________ of the Reformation, and even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wrote a book against Luther, calling him a “poisonous serpent” and “wolf of hell.”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Henry’s ____________________ and ____________________ problems brought him in</w:t>
      </w:r>
      <w:r>
        <w:rPr>
          <w:rFonts w:ascii="TimesNewRomanPSMT" w:hAnsi="TimesNewRomanPSMT" w:cs="TimesNewRomanPSMT"/>
          <w:sz w:val="24"/>
          <w:szCs w:val="24"/>
        </w:rPr>
        <w:t xml:space="preserve">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conflict with the pope.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Henry wanted his ____________________ to Catherine of Aragon annulled by the pope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so he could marry someone else who would hopefully give him a ________________.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The pope refused, largely because of pressure from </w:t>
      </w:r>
      <w:r>
        <w:rPr>
          <w:rFonts w:ascii="TimesNewRomanPSMT" w:hAnsi="TimesNewRomanPSMT" w:cs="TimesNewRomanPSMT"/>
          <w:sz w:val="24"/>
          <w:szCs w:val="24"/>
        </w:rPr>
        <w:t xml:space="preserve">the Holy Roman Emperor, who was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Catherine’s ____________________.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This conflict led to Henry’s revolt against the pope’s ____________________.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Henry married someone else and had his marriage to Catherine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by an English </w:t>
      </w:r>
      <w:r>
        <w:rPr>
          <w:rFonts w:ascii="TimesNewRomanPSMT" w:hAnsi="TimesNewRomanPSMT" w:cs="TimesNewRomanPSMT"/>
          <w:sz w:val="24"/>
          <w:szCs w:val="24"/>
        </w:rPr>
        <w:t xml:space="preserve">court.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The pope ____________________ him.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In 1534, with the Act of ____________________, Henry made himself, and not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pope, the head of the Church of England, or ____________________ Church.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Besides this difference in supreme authori</w:t>
      </w:r>
      <w:r>
        <w:rPr>
          <w:rFonts w:ascii="TimesNewRomanPSMT" w:hAnsi="TimesNewRomanPSMT" w:cs="TimesNewRomanPSMT"/>
          <w:sz w:val="24"/>
          <w:szCs w:val="24"/>
        </w:rPr>
        <w:t xml:space="preserve">ty, little else changed except for the spread of the English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Henry maintained all major Catholic ____________________ except for the authority of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Henry decreed that English Bibles be 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________ distributed.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This English translation were largely the work of ____________________.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The new availability of the Bible created such a stir that Henry soon decided that only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 would be allowed to read it.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 doctrine became more ____________________ when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 became king in 1547.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Edward’s advisors were in favor of greater ____________________.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Church services began in ____________________.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____ were allowed to marry.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This ended when Edward ____________________ in 1553.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IV. Henry’s daughter ____________________ became queen, and tried to return England to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  <w:t xml:space="preserve">A. Mary had almost 300 Protestants ____________________.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Many Englishmen deeply ____________________ Mary’s efforts to return them to Rome’s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control.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Mary’s efforts ____________________ when she died in 1558.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V. Another of Henry’s daughters, ____________________, became queen, and restored </w:t>
      </w:r>
      <w:r>
        <w:rPr>
          <w:rFonts w:ascii="TimesNewRomanPSMT" w:hAnsi="TimesNewRomanPSMT" w:cs="TimesNewRomanPSMT"/>
          <w:sz w:val="24"/>
          <w:szCs w:val="24"/>
        </w:rPr>
        <w:tab/>
        <w:t>________</w:t>
      </w:r>
      <w:r>
        <w:rPr>
          <w:rFonts w:ascii="TimesNewRomanPSMT" w:hAnsi="TimesNewRomanPSMT" w:cs="TimesNewRomanPSMT"/>
          <w:sz w:val="24"/>
          <w:szCs w:val="24"/>
        </w:rPr>
        <w:t xml:space="preserve">____________ as England’s official religion.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Elizabeth sought to end religious conflict by establishing the Church of England as a Protestant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church that ____________________ many Catholic ____________________. 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Many English Protestants were dissatisfied by this approach, and wanted to “______________”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the Church of England of all Catholic elements; they became known as _________________.</w:t>
      </w:r>
    </w:p>
    <w:p w:rsidR="00000000" w:rsidRDefault="00B82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>C. Others, called ____________________, believed that the Church of E</w:t>
      </w:r>
      <w:r>
        <w:rPr>
          <w:rFonts w:ascii="TimesNewRomanPSMT" w:hAnsi="TimesNewRomanPSMT" w:cs="TimesNewRomanPSMT"/>
          <w:sz w:val="24"/>
          <w:szCs w:val="24"/>
        </w:rPr>
        <w:t xml:space="preserve">ngland was so corrupt that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they needed to ____________________ and start ____________________. </w:t>
      </w:r>
    </w:p>
    <w:sectPr w:rsidR="00000000">
      <w:pgSz w:w="12240" w:h="15840"/>
      <w:pgMar w:top="864" w:right="1008" w:bottom="86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7D"/>
    <w:rsid w:val="0083697D"/>
    <w:rsid w:val="00B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195DB"/>
  <w14:defaultImageDpi w14:val="0"/>
  <w15:docId w15:val="{803500F9-095E-426D-9057-AFECC32A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2017-11-29T20:49:00Z</dcterms:created>
  <dcterms:modified xsi:type="dcterms:W3CDTF">2017-11-29T20:49:00Z</dcterms:modified>
</cp:coreProperties>
</file>