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13: Constantine and Christendom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Constantine’s conversion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In 312, Constantine defeated a rival to become the ________________________.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Constantine had previously seen a vision in which a _______________________ appeared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the sky with the words “______________________________________________.”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He became convinced that his victory was due to the help of the 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Imperial Favor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Constantine _______________________ and unreservedly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Christianity, officially _______________________ Christianity in 313 with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________________________.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Constantine personally sponsored and ov</w:t>
      </w:r>
      <w:r>
        <w:rPr>
          <w:rFonts w:ascii="TimesNewRomanPSMT" w:hAnsi="TimesNewRomanPSMT" w:cs="TimesNewRomanPSMT"/>
          <w:sz w:val="24"/>
          <w:szCs w:val="24"/>
        </w:rPr>
        <w:t xml:space="preserve">ersaw the _______________________, where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church condemned _______________________.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Constantine was _______________________ shortly before _______________________.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_______________________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Christians’ attitudes toward the 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 changed after the Edict of Milan.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Christians were _______________________ to find _______________________ ended.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Christians felt overwhelmingly _______________________ to Constantine.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Constantine and later emperors saw Christianity</w:t>
      </w:r>
      <w:r>
        <w:rPr>
          <w:rFonts w:ascii="TimesNewRomanPSMT" w:hAnsi="TimesNewRomanPSMT" w:cs="TimesNewRomanPSMT"/>
          <w:sz w:val="24"/>
          <w:szCs w:val="24"/>
        </w:rPr>
        <w:t xml:space="preserve"> as a _______________________ for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empire, just as _________________________________ once was.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Emperors took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_______________________ in church affairs.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Emperors intervened in _______________________. 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Emperors often influenced su</w:t>
      </w:r>
      <w:r>
        <w:rPr>
          <w:rFonts w:ascii="TimesNewRomanPSMT" w:hAnsi="TimesNewRomanPSMT" w:cs="TimesNewRomanPSMT"/>
          <w:sz w:val="24"/>
          <w:szCs w:val="24"/>
        </w:rPr>
        <w:t xml:space="preserve">ch things as _______________________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_______________________. </w:t>
      </w:r>
    </w:p>
    <w:p w:rsidR="00741DC5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In _______________________, emperor _______________________ made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 xml:space="preserve">hristianity the empire’s only ____________________________.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C. Many Christians were convinced that these develo</w:t>
      </w:r>
      <w:r>
        <w:rPr>
          <w:rFonts w:ascii="TimesNewRomanPSMT" w:hAnsi="TimesNewRomanPSMT" w:cs="TimesNewRomanPSMT"/>
          <w:sz w:val="24"/>
          <w:szCs w:val="24"/>
        </w:rPr>
        <w:t xml:space="preserve">pments were part of God’s plan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_______________________, and the church accepted the government’s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 in _______________________.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Church and state were essentially _______________________, being viewed as two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 of the same _______________________.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In the west, where the Roman government was relatively ____________________,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often dominated the _______________________.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  <w:t>2. In the east, where the Roman government was</w:t>
      </w:r>
      <w:r>
        <w:rPr>
          <w:rFonts w:ascii="TimesNewRomanPSMT" w:hAnsi="TimesNewRomanPSMT" w:cs="TimesNewRomanPSMT"/>
          <w:sz w:val="24"/>
          <w:szCs w:val="24"/>
        </w:rPr>
        <w:t xml:space="preserve"> relatively _____________________,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often dominated the _______________________. </w:t>
      </w:r>
    </w:p>
    <w:p w:rsidR="00000000" w:rsidRDefault="00741D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Society began to be viewed as _______________________ with the church—the idea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_______________________.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B5"/>
    <w:rsid w:val="001B37B5"/>
    <w:rsid w:val="0074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716CD"/>
  <w14:defaultImageDpi w14:val="0"/>
  <w15:docId w15:val="{8BB03961-9430-443C-B381-77ABD0D7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2017-11-29T20:13:00Z</dcterms:created>
  <dcterms:modified xsi:type="dcterms:W3CDTF">2017-11-29T20:14:00Z</dcterms:modified>
</cp:coreProperties>
</file>