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E2F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10: Christological Heresies</w:t>
      </w:r>
    </w:p>
    <w:p w:rsidR="00000000" w:rsidRDefault="00BE2F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E2F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</w:t>
      </w:r>
      <w:r>
        <w:rPr>
          <w:rFonts w:ascii="TimesNewRomanPSMT" w:hAnsi="TimesNewRomanPSMT" w:cs="TimesNewRomanPSMT"/>
        </w:rPr>
        <w:t>_______________________</w:t>
      </w:r>
    </w:p>
    <w:p w:rsidR="00000000" w:rsidRDefault="00BE2F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Largely a </w:t>
      </w:r>
      <w:r>
        <w:rPr>
          <w:rFonts w:ascii="TimesNewRomanPSMT" w:hAnsi="TimesNewRomanPSMT" w:cs="TimesNewRomanPSMT"/>
        </w:rPr>
        <w:t>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movement</w:t>
      </w:r>
    </w:p>
    <w:p w:rsidR="00000000" w:rsidRDefault="00BE2F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Taught that Jesus was an </w:t>
      </w:r>
      <w:r>
        <w:rPr>
          <w:rFonts w:ascii="TimesNewRomanPSMT" w:hAnsi="TimesNewRomanPSMT" w:cs="TimesNewRomanPSMT"/>
        </w:rPr>
        <w:t>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who became the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through </w:t>
      </w:r>
      <w:r>
        <w:rPr>
          <w:rFonts w:ascii="TimesNewRomanPSMT" w:hAnsi="TimesNewRomanPSMT" w:cs="TimesNewRomanPSMT"/>
        </w:rPr>
        <w:t>_______________________</w:t>
      </w:r>
    </w:p>
    <w:p w:rsidR="00000000" w:rsidRDefault="00BE2F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</w:t>
      </w:r>
      <w:r>
        <w:rPr>
          <w:rFonts w:ascii="TimesNewRomanPSMT" w:hAnsi="TimesNewRomanPSMT" w:cs="TimesNewRomanPSMT"/>
        </w:rPr>
        <w:t>_______________________</w:t>
      </w:r>
    </w:p>
    <w:p w:rsidR="00000000" w:rsidRDefault="00BE2F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Name comes from a Greek word that means “</w:t>
      </w:r>
      <w:r>
        <w:rPr>
          <w:rFonts w:ascii="TimesNewRomanPSMT" w:hAnsi="TimesNewRomanPSMT" w:cs="TimesNewRomanPSMT"/>
        </w:rPr>
        <w:t>_______________________</w:t>
      </w:r>
      <w:r>
        <w:rPr>
          <w:rFonts w:ascii="TimesNewRomanPSMT" w:hAnsi="TimesNewRomanPSMT" w:cs="TimesNewRomanPSMT"/>
          <w:sz w:val="24"/>
          <w:szCs w:val="24"/>
        </w:rPr>
        <w:t>”</w:t>
      </w:r>
    </w:p>
    <w:p w:rsidR="00000000" w:rsidRDefault="00BE2F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Taught that Jesus was </w:t>
      </w:r>
      <w:r>
        <w:rPr>
          <w:rFonts w:ascii="TimesNewRomanPSMT" w:hAnsi="TimesNewRomanPSMT" w:cs="TimesNewRomanPSMT"/>
        </w:rPr>
        <w:t>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, and that His humanity, body, suffering,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and death were </w:t>
      </w:r>
      <w:r>
        <w:rPr>
          <w:rFonts w:ascii="TimesNewRomanPSMT" w:hAnsi="TimesNewRomanPSMT" w:cs="TimesNewRomanPSMT"/>
        </w:rPr>
        <w:t>_______________________</w:t>
      </w:r>
    </w:p>
    <w:p w:rsidR="00000000" w:rsidRDefault="00BE2F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III. </w:t>
      </w:r>
      <w:r>
        <w:rPr>
          <w:rFonts w:ascii="TimesNewRomanPSMT" w:hAnsi="TimesNewRomanPSMT" w:cs="TimesNewRomanPSMT"/>
        </w:rPr>
        <w:t>_______________________</w:t>
      </w:r>
    </w:p>
    <w:p w:rsidR="00000000" w:rsidRDefault="00BE2F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A. Named after </w:t>
      </w:r>
      <w:r>
        <w:rPr>
          <w:rFonts w:ascii="TimesNewRomanPSMT" w:hAnsi="TimesNewRomanPSMT" w:cs="TimesNewRomanPSMT"/>
        </w:rPr>
        <w:t>_______________________</w:t>
      </w:r>
      <w:r>
        <w:rPr>
          <w:rFonts w:ascii="TimesNewRomanPSMT" w:hAnsi="TimesNewRomanPSMT" w:cs="TimesNewRomanPSMT"/>
          <w:sz w:val="24"/>
          <w:szCs w:val="24"/>
        </w:rPr>
        <w:t>, a minister of the early 300s</w:t>
      </w:r>
    </w:p>
    <w:p w:rsidR="00000000" w:rsidRDefault="00BE2F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Taught that Jesus is a </w:t>
      </w:r>
      <w:r>
        <w:rPr>
          <w:rFonts w:ascii="TimesNewRomanPSMT" w:hAnsi="TimesNewRomanPSMT" w:cs="TimesNewRomanPSMT"/>
        </w:rPr>
        <w:t>____________________________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, not </w:t>
      </w:r>
      <w:r>
        <w:rPr>
          <w:rFonts w:ascii="TimesNewRomanPSMT" w:hAnsi="TimesNewRomanPSMT" w:cs="TimesNewRomanPSMT"/>
        </w:rPr>
        <w:t>_______________________</w:t>
      </w:r>
    </w:p>
    <w:p w:rsidR="00000000" w:rsidRDefault="00BE2F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Renounced by the church at the </w:t>
      </w:r>
      <w:r>
        <w:rPr>
          <w:rFonts w:ascii="TimesNewRomanPSMT" w:hAnsi="TimesNewRomanPSMT" w:cs="TimesNewRomanPSMT"/>
        </w:rPr>
        <w:t>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in 325</w:t>
      </w:r>
    </w:p>
    <w:p w:rsidR="00000000" w:rsidRDefault="00BE2F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Similar to the teachings of the </w:t>
      </w:r>
      <w:r>
        <w:rPr>
          <w:rFonts w:ascii="TimesNewRomanPSMT" w:hAnsi="TimesNewRomanPSMT" w:cs="TimesNewRomanPSMT"/>
        </w:rPr>
        <w:t>_______________________ and ____________________________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81"/>
    <w:rsid w:val="00596B81"/>
    <w:rsid w:val="00B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1BA27C"/>
  <w14:defaultImageDpi w14:val="0"/>
  <w15:docId w15:val="{7659C652-6D62-4D48-8246-12A46E0B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2017-11-29T20:03:00Z</dcterms:created>
  <dcterms:modified xsi:type="dcterms:W3CDTF">2017-11-29T20:04:00Z</dcterms:modified>
</cp:coreProperties>
</file>