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E869D" w14:textId="5A788F54" w:rsidR="00AE5E56" w:rsidRDefault="00AE5E56" w:rsidP="00AE5E56">
      <w:pPr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 xml:space="preserve">J O U R N A L    </w:t>
      </w:r>
      <w:r>
        <w:rPr>
          <w:rFonts w:ascii="DejaVu Serif" w:hAnsi="DejaVu Serif"/>
          <w:b/>
          <w:sz w:val="28"/>
          <w:szCs w:val="28"/>
        </w:rPr>
        <w:t xml:space="preserve">N I N E T E </w:t>
      </w:r>
      <w:proofErr w:type="spellStart"/>
      <w:r>
        <w:rPr>
          <w:rFonts w:ascii="DejaVu Serif" w:hAnsi="DejaVu Serif"/>
          <w:b/>
          <w:sz w:val="28"/>
          <w:szCs w:val="28"/>
        </w:rPr>
        <w:t>E</w:t>
      </w:r>
      <w:proofErr w:type="spellEnd"/>
      <w:r>
        <w:rPr>
          <w:rFonts w:ascii="DejaVu Serif" w:hAnsi="DejaVu Serif"/>
          <w:b/>
          <w:sz w:val="28"/>
          <w:szCs w:val="28"/>
        </w:rPr>
        <w:t xml:space="preserve"> </w:t>
      </w:r>
      <w:proofErr w:type="gramStart"/>
      <w:r>
        <w:rPr>
          <w:rFonts w:ascii="DejaVu Serif" w:hAnsi="DejaVu Serif"/>
          <w:b/>
          <w:sz w:val="28"/>
          <w:szCs w:val="28"/>
        </w:rPr>
        <w:t>N</w:t>
      </w:r>
      <w:r>
        <w:rPr>
          <w:rFonts w:ascii="DejaVu Serif" w:hAnsi="DejaVu Serif"/>
          <w:b/>
          <w:sz w:val="28"/>
          <w:szCs w:val="28"/>
        </w:rPr>
        <w:t xml:space="preserve"> </w:t>
      </w:r>
      <w:r>
        <w:rPr>
          <w:rFonts w:ascii="DejaVu Serif" w:hAnsi="DejaVu Serif"/>
          <w:sz w:val="28"/>
          <w:szCs w:val="28"/>
        </w:rPr>
        <w:t xml:space="preserve"> </w:t>
      </w:r>
      <w:r>
        <w:rPr>
          <w:rFonts w:ascii="DejaVu Serif" w:hAnsi="DejaVu Serif"/>
          <w:sz w:val="28"/>
          <w:szCs w:val="28"/>
        </w:rPr>
        <w:tab/>
      </w:r>
      <w:proofErr w:type="gramEnd"/>
      <w:r>
        <w:rPr>
          <w:rFonts w:ascii="DejaVu Serif" w:hAnsi="DejaVu Serif"/>
          <w:sz w:val="28"/>
          <w:szCs w:val="28"/>
        </w:rPr>
        <w:t xml:space="preserve">                  C H A P T E R    1</w:t>
      </w:r>
      <w:r>
        <w:rPr>
          <w:rFonts w:ascii="DejaVu Serif" w:hAnsi="DejaVu Serif"/>
          <w:sz w:val="28"/>
          <w:szCs w:val="28"/>
        </w:rPr>
        <w:t>1</w:t>
      </w:r>
    </w:p>
    <w:p w14:paraId="7DFF0C66" w14:textId="77777777" w:rsidR="00AE5E56" w:rsidRP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</w:p>
    <w:p w14:paraId="632DBFA7" w14:textId="5863F3FA" w:rsidR="00AE5E56" w:rsidRPr="00AE5E56" w:rsidRDefault="00AE5E56" w:rsidP="00AE5E5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Christian’s pilgrimage ends here. Usually, a main character’s death at the end of a book seems anti-climactic; however, in this story, the glories of heaven and eternity are magnified so that we lay down the book with a contented feeling. Someday, you will cross that final river, too. Prepare today by pondering your future funeral details:</w:t>
      </w:r>
    </w:p>
    <w:p w14:paraId="3D8F1E35" w14:textId="77777777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</w:p>
    <w:p w14:paraId="19C2D46C" w14:textId="0C4F75E3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What would you like your funeral to be like? ________________</w:t>
      </w:r>
    </w:p>
    <w:p w14:paraId="5F6A344B" w14:textId="3786028E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A99C51" w14:textId="683EA106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</w:p>
    <w:p w14:paraId="45B44D21" w14:textId="27DF7406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List some funeral songs/message themes you’d like to have sung/preached at your funeral: _____________________________</w:t>
      </w:r>
      <w:bookmarkStart w:id="0" w:name="_GoBack"/>
      <w:bookmarkEnd w:id="0"/>
    </w:p>
    <w:p w14:paraId="0FAABF7F" w14:textId="09F3C13D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7ECAB674" w14:textId="77777777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</w:p>
    <w:p w14:paraId="3F28322D" w14:textId="77777777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 w:rsidRPr="00AE5E56">
        <w:rPr>
          <w:rFonts w:ascii="DejaVu Serif" w:hAnsi="DejaVu Serif"/>
          <w:sz w:val="28"/>
          <w:szCs w:val="28"/>
        </w:rPr>
        <w:t xml:space="preserve">How would you like your friends to respond to your death? </w:t>
      </w:r>
    </w:p>
    <w:p w14:paraId="6CD3AABE" w14:textId="2B1CE59E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0EA1A4AF" w14:textId="61A849B4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_____________________________________________________________</w:t>
      </w:r>
    </w:p>
    <w:p w14:paraId="335D9BD3" w14:textId="77777777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</w:p>
    <w:p w14:paraId="00E6C4E8" w14:textId="22161801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 w:rsidRPr="00AE5E56">
        <w:rPr>
          <w:rFonts w:ascii="DejaVu Serif" w:hAnsi="DejaVu Serif"/>
          <w:sz w:val="28"/>
          <w:szCs w:val="28"/>
        </w:rPr>
        <w:t xml:space="preserve">What would you like your tombstone inscription to </w:t>
      </w:r>
      <w:r>
        <w:rPr>
          <w:rFonts w:ascii="DejaVu Serif" w:hAnsi="DejaVu Serif"/>
          <w:sz w:val="28"/>
          <w:szCs w:val="28"/>
        </w:rPr>
        <w:t>say</w:t>
      </w:r>
      <w:r w:rsidRPr="00AE5E56">
        <w:rPr>
          <w:rFonts w:ascii="DejaVu Serif" w:hAnsi="DejaVu Serif"/>
          <w:sz w:val="28"/>
          <w:szCs w:val="28"/>
        </w:rPr>
        <w:t xml:space="preserve">? </w:t>
      </w:r>
    </w:p>
    <w:p w14:paraId="5888710B" w14:textId="44A39B5B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__________________________________________________________________________________________________________________________</w:t>
      </w:r>
    </w:p>
    <w:p w14:paraId="538BC65A" w14:textId="77777777" w:rsid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</w:p>
    <w:p w14:paraId="6911FDCE" w14:textId="29C10E2B" w:rsidR="00BB00D8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 w:rsidRPr="00AE5E56">
        <w:rPr>
          <w:rFonts w:ascii="DejaVu Serif" w:hAnsi="DejaVu Serif"/>
          <w:sz w:val="28"/>
          <w:szCs w:val="28"/>
        </w:rPr>
        <w:t xml:space="preserve">How would you like to be remembered? </w:t>
      </w:r>
    </w:p>
    <w:p w14:paraId="6E4949DB" w14:textId="7223853A" w:rsidR="00AE5E56" w:rsidRPr="00AE5E56" w:rsidRDefault="00AE5E56" w:rsidP="00AE5E56">
      <w:pPr>
        <w:pStyle w:val="ListParagraph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E5E56" w:rsidRPr="00AE5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">
    <w:panose1 w:val="02060603050605020204"/>
    <w:charset w:val="00"/>
    <w:family w:val="roman"/>
    <w:pitch w:val="variable"/>
    <w:sig w:usb0="E40006FF" w:usb1="5200F1FB" w:usb2="0A04002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17F25"/>
    <w:multiLevelType w:val="hybridMultilevel"/>
    <w:tmpl w:val="4322F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09"/>
    <w:rsid w:val="00410709"/>
    <w:rsid w:val="00AE5E56"/>
    <w:rsid w:val="00B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F46E"/>
  <w15:chartTrackingRefBased/>
  <w15:docId w15:val="{65F82FA1-A448-4C4D-830F-2D21F5B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E5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Friesen</dc:creator>
  <cp:keywords/>
  <dc:description/>
  <cp:lastModifiedBy>Louisa Friesen</cp:lastModifiedBy>
  <cp:revision>3</cp:revision>
  <cp:lastPrinted>2018-12-12T23:28:00Z</cp:lastPrinted>
  <dcterms:created xsi:type="dcterms:W3CDTF">2018-12-12T23:19:00Z</dcterms:created>
  <dcterms:modified xsi:type="dcterms:W3CDTF">2018-12-12T23:28:00Z</dcterms:modified>
</cp:coreProperties>
</file>