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4BC5C" w14:textId="77777777" w:rsidR="005A0880" w:rsidRPr="00E34947" w:rsidRDefault="00AC5330">
      <w:r w:rsidRPr="00E34947">
        <w:t>Dear parents,</w:t>
      </w:r>
    </w:p>
    <w:p w14:paraId="387ADA48" w14:textId="77777777" w:rsidR="00AC5330" w:rsidRPr="00E34947" w:rsidRDefault="00AC5330">
      <w:r w:rsidRPr="00E34947">
        <w:tab/>
        <w:t>As you already have been informed, COVID-19 is spreading rapidly across America and Governor Wolf has mandated that schools close</w:t>
      </w:r>
      <w:r w:rsidR="00D42F58" w:rsidRPr="00E34947">
        <w:t xml:space="preserve"> for ten business days</w:t>
      </w:r>
      <w:r w:rsidRPr="00E34947">
        <w:t xml:space="preserve"> to help stop the spread of this virus. It is the board and administration’s desire to follow state guidelines</w:t>
      </w:r>
      <w:r w:rsidR="00F84F8F" w:rsidRPr="00E34947">
        <w:t xml:space="preserve"> that do not conflict with our faith</w:t>
      </w:r>
      <w:r w:rsidRPr="00E34947">
        <w:t xml:space="preserve"> and </w:t>
      </w:r>
      <w:r w:rsidR="00B3708C" w:rsidRPr="00E34947">
        <w:t xml:space="preserve">to </w:t>
      </w:r>
      <w:r w:rsidRPr="00E34947">
        <w:t>do our part in stopping this virus. Therefore, it has been decided to close Sporting Hill Christian School until given further guidance by the state of PA.</w:t>
      </w:r>
    </w:p>
    <w:p w14:paraId="5C14D339" w14:textId="77777777" w:rsidR="00AC5330" w:rsidRPr="00E34947" w:rsidRDefault="00AC5330">
      <w:r w:rsidRPr="00E34947">
        <w:tab/>
        <w:t>This has not happened before so we are unsure on the best way to move forward. After getting input from other schools across the U.S. and also locally, we have come up with a plan to move forward</w:t>
      </w:r>
      <w:r w:rsidR="00F84F8F" w:rsidRPr="00E34947">
        <w:t>. This will require much communication and working together to make this a successful learning experience during this unexpected time off.</w:t>
      </w:r>
      <w:r w:rsidR="00E929DB" w:rsidRPr="00E34947">
        <w:t xml:space="preserve"> </w:t>
      </w:r>
    </w:p>
    <w:p w14:paraId="25F80E18" w14:textId="77777777" w:rsidR="00D42F58" w:rsidRPr="00E34947" w:rsidRDefault="00E929DB" w:rsidP="00D42F58">
      <w:pPr>
        <w:pBdr>
          <w:bottom w:val="single" w:sz="4" w:space="1" w:color="auto"/>
        </w:pBdr>
      </w:pPr>
      <w:r w:rsidRPr="00E34947">
        <w:t xml:space="preserve">We will have the students </w:t>
      </w:r>
      <w:r w:rsidR="00AC45DA" w:rsidRPr="00E34947">
        <w:t>resume their lessons on Wednesday</w:t>
      </w:r>
      <w:r w:rsidRPr="00E34947">
        <w:t xml:space="preserve">, March </w:t>
      </w:r>
      <w:r w:rsidR="00AC45DA" w:rsidRPr="00E34947">
        <w:t>18</w:t>
      </w:r>
      <w:r w:rsidRPr="00E34947">
        <w:rPr>
          <w:vertAlign w:val="superscript"/>
        </w:rPr>
        <w:t>th</w:t>
      </w:r>
      <w:r w:rsidRPr="00E34947">
        <w:t xml:space="preserve">. </w:t>
      </w:r>
      <w:r w:rsidR="00D42F58" w:rsidRPr="00E34947">
        <w:t>This first week’s assignments will be a little lighter than they will be in the upcoming week.</w:t>
      </w:r>
      <w:r w:rsidR="00AC45DA" w:rsidRPr="00E34947">
        <w:t xml:space="preserve"> During our time off, we have decided to focus on Math, Language Arts, Bible, Reading, and Spanish (9</w:t>
      </w:r>
      <w:r w:rsidR="00AC45DA" w:rsidRPr="00E34947">
        <w:rPr>
          <w:vertAlign w:val="superscript"/>
        </w:rPr>
        <w:t>th</w:t>
      </w:r>
      <w:r w:rsidR="00AC45DA" w:rsidRPr="00E34947">
        <w:t xml:space="preserve"> &amp; 10</w:t>
      </w:r>
      <w:r w:rsidR="00AC45DA" w:rsidRPr="00E34947">
        <w:rPr>
          <w:vertAlign w:val="superscript"/>
        </w:rPr>
        <w:t>th</w:t>
      </w:r>
      <w:r w:rsidR="00AC45DA" w:rsidRPr="00E34947">
        <w:t>).</w:t>
      </w:r>
    </w:p>
    <w:p w14:paraId="38418723" w14:textId="77777777" w:rsidR="008123E0" w:rsidRDefault="00F84F8F" w:rsidP="008123E0">
      <w:r w:rsidRPr="00E34947">
        <w:t>See our pr</w:t>
      </w:r>
      <w:r w:rsidR="008123E0">
        <w:t>ocedures listed below:</w:t>
      </w:r>
    </w:p>
    <w:p w14:paraId="44EA0A14" w14:textId="77777777" w:rsidR="00AC45DA" w:rsidRPr="00E34947" w:rsidRDefault="00E929DB" w:rsidP="008123E0">
      <w:pPr>
        <w:ind w:firstLine="720"/>
      </w:pPr>
      <w:r w:rsidRPr="00E34947">
        <w:t xml:space="preserve">On Wednesday, </w:t>
      </w:r>
      <w:r w:rsidR="00F84F8F" w:rsidRPr="00E34947">
        <w:t>March</w:t>
      </w:r>
      <w:r w:rsidRPr="00E34947">
        <w:t xml:space="preserve"> 18</w:t>
      </w:r>
      <w:r w:rsidRPr="00E34947">
        <w:rPr>
          <w:vertAlign w:val="superscript"/>
        </w:rPr>
        <w:t>th</w:t>
      </w:r>
      <w:r w:rsidRPr="00E34947">
        <w:t xml:space="preserve">, parents will come into school between 8:00 a.m. and 12:00 p.m. We teachers will have a packet of books, answer keys, and necessary tests and quizzes on their desk </w:t>
      </w:r>
      <w:r w:rsidR="005A0CF7" w:rsidRPr="00E34947">
        <w:t>for the next 3</w:t>
      </w:r>
      <w:r w:rsidRPr="00E34947">
        <w:t xml:space="preserve"> school days. W</w:t>
      </w:r>
      <w:r w:rsidR="00AC45DA" w:rsidRPr="00E34947">
        <w:t>e will include a lesson checklist</w:t>
      </w:r>
      <w:r w:rsidRPr="00E34947">
        <w:t xml:space="preserve"> for </w:t>
      </w:r>
      <w:r w:rsidR="00AC45DA" w:rsidRPr="00E34947">
        <w:t xml:space="preserve">Wednesday, </w:t>
      </w:r>
      <w:r w:rsidRPr="00E34947">
        <w:t>Thursday and Friday in this packet. On Friday, March 20</w:t>
      </w:r>
      <w:r w:rsidRPr="00E34947">
        <w:rPr>
          <w:vertAlign w:val="superscript"/>
        </w:rPr>
        <w:t>th</w:t>
      </w:r>
      <w:r w:rsidRPr="00E34947">
        <w:t>, we w</w:t>
      </w:r>
      <w:r w:rsidR="00AC45DA" w:rsidRPr="00E34947">
        <w:t>ill send out a lesson checklist</w:t>
      </w:r>
      <w:r w:rsidRPr="00E34947">
        <w:t xml:space="preserve"> and instructions for the upcoming week.</w:t>
      </w:r>
      <w:r w:rsidR="00AC45DA" w:rsidRPr="00E34947">
        <w:t xml:space="preserve"> </w:t>
      </w:r>
    </w:p>
    <w:p w14:paraId="61917C3A" w14:textId="77777777" w:rsidR="00E929DB" w:rsidRPr="00E34947" w:rsidRDefault="00AC45DA" w:rsidP="00AC45DA">
      <w:pPr>
        <w:ind w:firstLine="720"/>
      </w:pPr>
      <w:r w:rsidRPr="00E34947">
        <w:t>Monday, March 23</w:t>
      </w:r>
      <w:r w:rsidRPr="00E34947">
        <w:rPr>
          <w:vertAlign w:val="superscript"/>
        </w:rPr>
        <w:t>rd</w:t>
      </w:r>
      <w:r w:rsidRPr="00E34947">
        <w:t>, you will come in</w:t>
      </w:r>
      <w:r w:rsidR="009A0BEC">
        <w:t xml:space="preserve"> between 8:00 and 12:00 to</w:t>
      </w:r>
      <w:r w:rsidRPr="00E34947">
        <w:t xml:space="preserve"> drop off any completed tests and quizzes along with their lesson checklist</w:t>
      </w:r>
      <w:r w:rsidR="00C44913">
        <w:t xml:space="preserve"> and answer keys from that past week</w:t>
      </w:r>
      <w:r w:rsidRPr="00E34947">
        <w:t>. The teachers will then correct the tests and quizzes.</w:t>
      </w:r>
    </w:p>
    <w:p w14:paraId="2557AA8B" w14:textId="77777777" w:rsidR="00B3708C" w:rsidRDefault="00AC45DA" w:rsidP="00E34947">
      <w:pPr>
        <w:ind w:firstLine="720"/>
      </w:pPr>
      <w:r w:rsidRPr="00E34947">
        <w:t>Please contact your child’s teacher i</w:t>
      </w:r>
      <w:r w:rsidR="00D42F58" w:rsidRPr="00E34947">
        <w:t>f you have any questions related to the subject material or confusion with the lesson schedule, the teachers will be available to help</w:t>
      </w:r>
      <w:r w:rsidR="00C44913">
        <w:t xml:space="preserve"> during normal school hours</w:t>
      </w:r>
      <w:r w:rsidR="00D42F58" w:rsidRPr="00E34947">
        <w:t>.</w:t>
      </w:r>
      <w:r w:rsidR="006F688F" w:rsidRPr="00E34947">
        <w:t xml:space="preserve"> </w:t>
      </w:r>
    </w:p>
    <w:p w14:paraId="2F36586F" w14:textId="77777777" w:rsidR="00487641" w:rsidRPr="00E34947" w:rsidRDefault="00487641" w:rsidP="00E34947">
      <w:pPr>
        <w:ind w:firstLine="720"/>
      </w:pPr>
      <w:r>
        <w:tab/>
      </w:r>
      <w:r>
        <w:tab/>
      </w:r>
      <w:r>
        <w:tab/>
      </w:r>
      <w:r>
        <w:tab/>
      </w:r>
      <w:r>
        <w:tab/>
      </w:r>
      <w:r>
        <w:tab/>
      </w:r>
      <w:r>
        <w:tab/>
        <w:t>SHCS Administration</w:t>
      </w:r>
    </w:p>
    <w:p w14:paraId="093C6F60" w14:textId="7842455F" w:rsidR="00C76870" w:rsidRDefault="00C76870" w:rsidP="00B3708C">
      <w:pPr>
        <w:ind w:firstLine="720"/>
      </w:pPr>
      <w:r>
        <w:t>[List phone numbers and email addresses of school faculty]</w:t>
      </w:r>
    </w:p>
    <w:p w14:paraId="216C3C7C" w14:textId="77777777" w:rsidR="00C76870" w:rsidRDefault="00C76870">
      <w:r>
        <w:br w:type="page"/>
      </w:r>
    </w:p>
    <w:p w14:paraId="218B4E29" w14:textId="77777777" w:rsidR="00CA50E6" w:rsidRPr="00487641" w:rsidRDefault="00CA50E6" w:rsidP="00B3708C">
      <w:pPr>
        <w:ind w:firstLine="720"/>
      </w:pPr>
    </w:p>
    <w:p w14:paraId="6E8973FD" w14:textId="77777777" w:rsidR="00F84F8F" w:rsidRPr="00CA50E6" w:rsidRDefault="00AC45DA" w:rsidP="00CA50E6">
      <w:pPr>
        <w:jc w:val="center"/>
        <w:rPr>
          <w:sz w:val="40"/>
          <w:szCs w:val="40"/>
        </w:rPr>
      </w:pPr>
      <w:r w:rsidRPr="00CA50E6">
        <w:rPr>
          <w:sz w:val="40"/>
          <w:szCs w:val="40"/>
        </w:rPr>
        <w:t>Things to make sure you do as a parent</w:t>
      </w:r>
    </w:p>
    <w:p w14:paraId="2A33A101" w14:textId="77777777" w:rsidR="00F84F8F" w:rsidRDefault="00CA50E6" w:rsidP="00CA50E6">
      <w:pPr>
        <w:pStyle w:val="ListParagraph"/>
        <w:numPr>
          <w:ilvl w:val="0"/>
          <w:numId w:val="8"/>
        </w:numPr>
        <w:rPr>
          <w:sz w:val="24"/>
          <w:szCs w:val="24"/>
        </w:rPr>
      </w:pPr>
      <w:r w:rsidRPr="00B3708C">
        <w:rPr>
          <w:sz w:val="24"/>
          <w:szCs w:val="24"/>
          <w:highlight w:val="yellow"/>
        </w:rPr>
        <w:t>In 1</w:t>
      </w:r>
      <w:r w:rsidRPr="00B3708C">
        <w:rPr>
          <w:sz w:val="24"/>
          <w:szCs w:val="24"/>
          <w:highlight w:val="yellow"/>
          <w:vertAlign w:val="superscript"/>
        </w:rPr>
        <w:t>st</w:t>
      </w:r>
      <w:r w:rsidRPr="00B3708C">
        <w:rPr>
          <w:sz w:val="24"/>
          <w:szCs w:val="24"/>
          <w:highlight w:val="yellow"/>
        </w:rPr>
        <w:t xml:space="preserve"> – 4</w:t>
      </w:r>
      <w:r w:rsidRPr="00B3708C">
        <w:rPr>
          <w:sz w:val="24"/>
          <w:szCs w:val="24"/>
          <w:highlight w:val="yellow"/>
          <w:vertAlign w:val="superscript"/>
        </w:rPr>
        <w:t>th</w:t>
      </w:r>
      <w:r w:rsidRPr="00B3708C">
        <w:rPr>
          <w:sz w:val="24"/>
          <w:szCs w:val="24"/>
          <w:highlight w:val="yellow"/>
        </w:rPr>
        <w:t xml:space="preserve"> grade, a parent must correct the lesson</w:t>
      </w:r>
      <w:r>
        <w:rPr>
          <w:sz w:val="24"/>
          <w:szCs w:val="24"/>
        </w:rPr>
        <w:t xml:space="preserve"> done the day prior before the child may start on the current day’s lesson</w:t>
      </w:r>
    </w:p>
    <w:p w14:paraId="19B47304" w14:textId="77777777" w:rsidR="00B3708C" w:rsidRDefault="00B3708C" w:rsidP="00B3708C">
      <w:pPr>
        <w:pStyle w:val="ListParagraph"/>
        <w:rPr>
          <w:sz w:val="24"/>
          <w:szCs w:val="24"/>
        </w:rPr>
      </w:pPr>
    </w:p>
    <w:p w14:paraId="3AAD1727" w14:textId="77777777" w:rsidR="00CA50E6" w:rsidRDefault="00CA50E6" w:rsidP="00CA50E6">
      <w:pPr>
        <w:pStyle w:val="ListParagraph"/>
        <w:numPr>
          <w:ilvl w:val="0"/>
          <w:numId w:val="8"/>
        </w:numPr>
        <w:rPr>
          <w:sz w:val="24"/>
          <w:szCs w:val="24"/>
        </w:rPr>
      </w:pPr>
      <w:r w:rsidRPr="00B3708C">
        <w:rPr>
          <w:sz w:val="24"/>
          <w:szCs w:val="24"/>
          <w:highlight w:val="yellow"/>
        </w:rPr>
        <w:t>In 5</w:t>
      </w:r>
      <w:r w:rsidRPr="00B3708C">
        <w:rPr>
          <w:sz w:val="24"/>
          <w:szCs w:val="24"/>
          <w:highlight w:val="yellow"/>
          <w:vertAlign w:val="superscript"/>
        </w:rPr>
        <w:t>th</w:t>
      </w:r>
      <w:r w:rsidRPr="00B3708C">
        <w:rPr>
          <w:sz w:val="24"/>
          <w:szCs w:val="24"/>
          <w:highlight w:val="yellow"/>
        </w:rPr>
        <w:t xml:space="preserve"> – 10</w:t>
      </w:r>
      <w:r w:rsidRPr="00B3708C">
        <w:rPr>
          <w:sz w:val="24"/>
          <w:szCs w:val="24"/>
          <w:highlight w:val="yellow"/>
          <w:vertAlign w:val="superscript"/>
        </w:rPr>
        <w:t>th</w:t>
      </w:r>
      <w:r w:rsidRPr="00B3708C">
        <w:rPr>
          <w:sz w:val="24"/>
          <w:szCs w:val="24"/>
          <w:highlight w:val="yellow"/>
        </w:rPr>
        <w:t xml:space="preserve"> grade, a parent or the student must correct the lesson</w:t>
      </w:r>
      <w:r>
        <w:rPr>
          <w:sz w:val="24"/>
          <w:szCs w:val="24"/>
        </w:rPr>
        <w:t xml:space="preserve"> done the day prior before he may start on the current day’s lesson</w:t>
      </w:r>
    </w:p>
    <w:p w14:paraId="1D5DFD93" w14:textId="77777777" w:rsidR="00B3708C" w:rsidRPr="00B3708C" w:rsidRDefault="00B3708C" w:rsidP="00B3708C">
      <w:pPr>
        <w:pStyle w:val="ListParagraph"/>
        <w:rPr>
          <w:sz w:val="24"/>
          <w:szCs w:val="24"/>
        </w:rPr>
      </w:pPr>
    </w:p>
    <w:p w14:paraId="39D5B20A" w14:textId="77777777" w:rsidR="00B3708C" w:rsidRDefault="00B3708C" w:rsidP="00B3708C">
      <w:pPr>
        <w:pStyle w:val="ListParagraph"/>
        <w:rPr>
          <w:sz w:val="24"/>
          <w:szCs w:val="24"/>
        </w:rPr>
      </w:pPr>
    </w:p>
    <w:p w14:paraId="561C07F7" w14:textId="77777777" w:rsidR="00CA50E6" w:rsidRDefault="00CA50E6" w:rsidP="00CA50E6">
      <w:pPr>
        <w:pStyle w:val="ListParagraph"/>
        <w:numPr>
          <w:ilvl w:val="0"/>
          <w:numId w:val="8"/>
        </w:numPr>
        <w:rPr>
          <w:sz w:val="24"/>
          <w:szCs w:val="24"/>
        </w:rPr>
      </w:pPr>
      <w:r>
        <w:rPr>
          <w:sz w:val="24"/>
          <w:szCs w:val="24"/>
        </w:rPr>
        <w:t xml:space="preserve">The student or parent will correct </w:t>
      </w:r>
      <w:r w:rsidR="00B3708C">
        <w:rPr>
          <w:sz w:val="24"/>
          <w:szCs w:val="24"/>
        </w:rPr>
        <w:t>all homework as stated above. The teachers will correct any tests and quizzes</w:t>
      </w:r>
    </w:p>
    <w:p w14:paraId="0C6A82DF" w14:textId="77777777" w:rsidR="00B3708C" w:rsidRDefault="00B3708C" w:rsidP="00B3708C">
      <w:pPr>
        <w:pStyle w:val="ListParagraph"/>
        <w:rPr>
          <w:sz w:val="24"/>
          <w:szCs w:val="24"/>
        </w:rPr>
      </w:pPr>
    </w:p>
    <w:p w14:paraId="6D2B6D51" w14:textId="77777777" w:rsidR="00B3708C" w:rsidRPr="00B3708C" w:rsidRDefault="00CA50E6" w:rsidP="00B3708C">
      <w:pPr>
        <w:pStyle w:val="ListParagraph"/>
        <w:numPr>
          <w:ilvl w:val="0"/>
          <w:numId w:val="8"/>
        </w:numPr>
        <w:rPr>
          <w:sz w:val="24"/>
          <w:szCs w:val="24"/>
        </w:rPr>
      </w:pPr>
      <w:r>
        <w:rPr>
          <w:sz w:val="24"/>
          <w:szCs w:val="24"/>
        </w:rPr>
        <w:t>As a parent you are asked to sign the child’s lesson checklist to ensure lessons are being completed</w:t>
      </w:r>
    </w:p>
    <w:p w14:paraId="360DA121" w14:textId="77777777" w:rsidR="00B3708C" w:rsidRPr="00B3708C" w:rsidRDefault="00B3708C" w:rsidP="00B3708C">
      <w:pPr>
        <w:pStyle w:val="ListParagraph"/>
        <w:rPr>
          <w:sz w:val="24"/>
          <w:szCs w:val="24"/>
        </w:rPr>
      </w:pPr>
    </w:p>
    <w:p w14:paraId="43EB4D9F" w14:textId="77777777" w:rsidR="009A0BEC" w:rsidRPr="009A0BEC" w:rsidRDefault="00CA50E6" w:rsidP="009A0BEC">
      <w:pPr>
        <w:pStyle w:val="ListParagraph"/>
        <w:numPr>
          <w:ilvl w:val="0"/>
          <w:numId w:val="8"/>
        </w:numPr>
        <w:rPr>
          <w:sz w:val="24"/>
          <w:szCs w:val="24"/>
        </w:rPr>
      </w:pPr>
      <w:r>
        <w:rPr>
          <w:sz w:val="24"/>
          <w:szCs w:val="24"/>
        </w:rPr>
        <w:t>Make sure your child is only doing the lessons assigned to him for that day. If your child works ahead and tries to do the whole week in two days he will not learn nearly as much! Please make sure you keep track of this.</w:t>
      </w:r>
    </w:p>
    <w:p w14:paraId="350DB669" w14:textId="77777777" w:rsidR="00C44913" w:rsidRPr="00C44913" w:rsidRDefault="00C44913" w:rsidP="00C44913">
      <w:pPr>
        <w:pStyle w:val="ListParagraph"/>
        <w:rPr>
          <w:sz w:val="24"/>
          <w:szCs w:val="24"/>
        </w:rPr>
      </w:pPr>
    </w:p>
    <w:p w14:paraId="6A1BB854" w14:textId="77777777" w:rsidR="00C44913" w:rsidRPr="00CA50E6" w:rsidRDefault="00C44913" w:rsidP="00CA50E6">
      <w:pPr>
        <w:pStyle w:val="ListParagraph"/>
        <w:numPr>
          <w:ilvl w:val="0"/>
          <w:numId w:val="8"/>
        </w:numPr>
        <w:rPr>
          <w:sz w:val="24"/>
          <w:szCs w:val="24"/>
        </w:rPr>
      </w:pPr>
      <w:r>
        <w:rPr>
          <w:sz w:val="24"/>
          <w:szCs w:val="24"/>
        </w:rPr>
        <w:t>Abeka has made the onli</w:t>
      </w:r>
      <w:r w:rsidR="00884A33">
        <w:rPr>
          <w:sz w:val="24"/>
          <w:szCs w:val="24"/>
        </w:rPr>
        <w:t>ne video series available to</w:t>
      </w:r>
      <w:r>
        <w:rPr>
          <w:sz w:val="24"/>
          <w:szCs w:val="24"/>
        </w:rPr>
        <w:t xml:space="preserve"> schools </w:t>
      </w:r>
      <w:r w:rsidR="00884A33">
        <w:rPr>
          <w:sz w:val="24"/>
          <w:szCs w:val="24"/>
        </w:rPr>
        <w:t xml:space="preserve">at no cost </w:t>
      </w:r>
      <w:r>
        <w:rPr>
          <w:sz w:val="24"/>
          <w:szCs w:val="24"/>
        </w:rPr>
        <w:t>over this time. If you would like your child to use this way of instruction for their Abeka material</w:t>
      </w:r>
      <w:r w:rsidR="00941975">
        <w:rPr>
          <w:sz w:val="24"/>
          <w:szCs w:val="24"/>
        </w:rPr>
        <w:t xml:space="preserve">, feel free to use it. Here is the web address </w:t>
      </w:r>
      <w:hyperlink r:id="rId7" w:history="1">
        <w:r w:rsidR="00941975">
          <w:rPr>
            <w:rStyle w:val="Hyperlink"/>
          </w:rPr>
          <w:t>https://www.abeka.com/</w:t>
        </w:r>
      </w:hyperlink>
      <w:r w:rsidR="00941975">
        <w:t>. Each student from 3</w:t>
      </w:r>
      <w:r w:rsidR="00941975" w:rsidRPr="00941975">
        <w:rPr>
          <w:vertAlign w:val="superscript"/>
        </w:rPr>
        <w:t>rd</w:t>
      </w:r>
      <w:r w:rsidR="00941975">
        <w:t xml:space="preserve"> – 10</w:t>
      </w:r>
      <w:r w:rsidR="00941975" w:rsidRPr="00941975">
        <w:rPr>
          <w:vertAlign w:val="superscript"/>
        </w:rPr>
        <w:t>th</w:t>
      </w:r>
      <w:r w:rsidR="00941975">
        <w:t xml:space="preserve"> grade has an account set up. Let Mr. </w:t>
      </w:r>
      <w:proofErr w:type="spellStart"/>
      <w:r w:rsidR="00941975">
        <w:t>Rutt</w:t>
      </w:r>
      <w:proofErr w:type="spellEnd"/>
      <w:r w:rsidR="00941975">
        <w:t xml:space="preserve"> know if you are experiencing difficulty in accessing your lessons</w:t>
      </w:r>
    </w:p>
    <w:p w14:paraId="447B54B8" w14:textId="77777777" w:rsidR="00AC5330" w:rsidRDefault="00AC5330">
      <w:r>
        <w:tab/>
      </w:r>
    </w:p>
    <w:sectPr w:rsidR="00AC5330" w:rsidSect="008123E0">
      <w:head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AF9A0" w14:textId="77777777" w:rsidR="00CA38CF" w:rsidRDefault="00CA38CF" w:rsidP="00B3708C">
      <w:pPr>
        <w:spacing w:after="0" w:line="240" w:lineRule="auto"/>
      </w:pPr>
      <w:r>
        <w:separator/>
      </w:r>
    </w:p>
  </w:endnote>
  <w:endnote w:type="continuationSeparator" w:id="0">
    <w:p w14:paraId="590DDB56" w14:textId="77777777" w:rsidR="00CA38CF" w:rsidRDefault="00CA38CF" w:rsidP="00B3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77A86" w14:textId="77777777" w:rsidR="00CA38CF" w:rsidRDefault="00CA38CF" w:rsidP="00B3708C">
      <w:pPr>
        <w:spacing w:after="0" w:line="240" w:lineRule="auto"/>
      </w:pPr>
      <w:r>
        <w:separator/>
      </w:r>
    </w:p>
  </w:footnote>
  <w:footnote w:type="continuationSeparator" w:id="0">
    <w:p w14:paraId="6C9D70DF" w14:textId="77777777" w:rsidR="00CA38CF" w:rsidRDefault="00CA38CF" w:rsidP="00B3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0BE75" w14:textId="77777777" w:rsidR="00B3708C" w:rsidRPr="00D53D14" w:rsidRDefault="00B3708C" w:rsidP="00B3708C">
    <w:pPr>
      <w:pStyle w:val="Header"/>
      <w:rPr>
        <w:rFonts w:ascii="Lucida Calligraphy" w:hAnsi="Lucida Calligraphy"/>
        <w:b/>
        <w:sz w:val="34"/>
        <w:szCs w:val="28"/>
      </w:rPr>
    </w:pPr>
    <w:r w:rsidRPr="00D53D14">
      <w:rPr>
        <w:rFonts w:ascii="Lucida Calligraphy" w:hAnsi="Lucida Calligraphy"/>
        <w:b/>
        <w:sz w:val="58"/>
        <w:szCs w:val="52"/>
      </w:rPr>
      <w:t>S</w:t>
    </w:r>
    <w:r w:rsidRPr="00D53D14">
      <w:rPr>
        <w:rFonts w:ascii="Lucida Calligraphy" w:hAnsi="Lucida Calligraphy"/>
        <w:b/>
        <w:sz w:val="34"/>
        <w:szCs w:val="28"/>
      </w:rPr>
      <w:t xml:space="preserve">porting </w:t>
    </w:r>
    <w:r w:rsidRPr="00D53D14">
      <w:rPr>
        <w:rFonts w:ascii="Lucida Calligraphy" w:hAnsi="Lucida Calligraphy"/>
        <w:b/>
        <w:sz w:val="42"/>
        <w:szCs w:val="36"/>
      </w:rPr>
      <w:t>H</w:t>
    </w:r>
    <w:r w:rsidRPr="00D53D14">
      <w:rPr>
        <w:rFonts w:ascii="Lucida Calligraphy" w:hAnsi="Lucida Calligraphy"/>
        <w:b/>
        <w:sz w:val="34"/>
        <w:szCs w:val="28"/>
      </w:rPr>
      <w:t xml:space="preserve">ill </w:t>
    </w:r>
    <w:r w:rsidRPr="00D53D14">
      <w:rPr>
        <w:rFonts w:ascii="Lucida Calligraphy" w:hAnsi="Lucida Calligraphy"/>
        <w:b/>
        <w:sz w:val="42"/>
        <w:szCs w:val="36"/>
      </w:rPr>
      <w:t>C</w:t>
    </w:r>
    <w:r w:rsidRPr="00D53D14">
      <w:rPr>
        <w:rFonts w:ascii="Lucida Calligraphy" w:hAnsi="Lucida Calligraphy"/>
        <w:b/>
        <w:sz w:val="34"/>
        <w:szCs w:val="28"/>
      </w:rPr>
      <w:t xml:space="preserve">hristian </w:t>
    </w:r>
    <w:r w:rsidRPr="00D53D14">
      <w:rPr>
        <w:rFonts w:ascii="Lucida Calligraphy" w:hAnsi="Lucida Calligraphy"/>
        <w:b/>
        <w:sz w:val="42"/>
        <w:szCs w:val="36"/>
      </w:rPr>
      <w:t>S</w:t>
    </w:r>
    <w:r w:rsidRPr="00D53D14">
      <w:rPr>
        <w:rFonts w:ascii="Lucida Calligraphy" w:hAnsi="Lucida Calligraphy"/>
        <w:b/>
        <w:sz w:val="34"/>
        <w:szCs w:val="28"/>
      </w:rPr>
      <w:t>chool</w:t>
    </w:r>
  </w:p>
  <w:p w14:paraId="3BE92C1A" w14:textId="747A8788" w:rsidR="00B3708C" w:rsidRDefault="00C76870" w:rsidP="00B3708C">
    <w:pPr>
      <w:pStyle w:val="Header"/>
      <w:rPr>
        <w:sz w:val="20"/>
        <w:szCs w:val="20"/>
      </w:rPr>
    </w:pPr>
    <w:r>
      <w:rPr>
        <w:sz w:val="20"/>
        <w:szCs w:val="20"/>
      </w:rPr>
      <w:t>School contact information]</w:t>
    </w:r>
  </w:p>
  <w:p w14:paraId="7B4DADDE" w14:textId="77777777" w:rsidR="00B3708C" w:rsidRPr="00B11574" w:rsidRDefault="00B3708C" w:rsidP="00B3708C">
    <w:pPr>
      <w:pStyle w:val="Header"/>
      <w:rPr>
        <w:sz w:val="20"/>
        <w:szCs w:val="20"/>
      </w:rPr>
    </w:pPr>
    <w:r>
      <w:rPr>
        <w:rFonts w:ascii="Lucida Calligraphy" w:hAnsi="Lucida Calligraphy"/>
        <w:b/>
        <w:noProof/>
        <w:sz w:val="58"/>
        <w:szCs w:val="52"/>
      </w:rPr>
      <mc:AlternateContent>
        <mc:Choice Requires="wps">
          <w:drawing>
            <wp:anchor distT="0" distB="0" distL="114300" distR="114300" simplePos="0" relativeHeight="251659264" behindDoc="0" locked="0" layoutInCell="1" allowOverlap="1" wp14:anchorId="42974702" wp14:editId="408BE594">
              <wp:simplePos x="0" y="0"/>
              <wp:positionH relativeFrom="column">
                <wp:posOffset>57150</wp:posOffset>
              </wp:positionH>
              <wp:positionV relativeFrom="paragraph">
                <wp:posOffset>135255</wp:posOffset>
              </wp:positionV>
              <wp:extent cx="5715000" cy="19050"/>
              <wp:effectExtent l="57150" t="38100" r="571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190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1ADA8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65pt" to="4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" strokecolor="black [3200]" strokeweight="3pt">
              <v:shadow on="t" color="black" opacity="22937f" origin=",.5" offset="0,.63889mm"/>
              <o:lock v:ext="edit" shapetype="f"/>
            </v:line>
          </w:pict>
        </mc:Fallback>
      </mc:AlternateContent>
    </w:r>
  </w:p>
  <w:p w14:paraId="6E142857" w14:textId="77777777" w:rsidR="00B3708C" w:rsidRDefault="00B37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7A0596"/>
    <w:multiLevelType w:val="hybridMultilevel"/>
    <w:tmpl w:val="E2E4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82AC8"/>
    <w:multiLevelType w:val="hybridMultilevel"/>
    <w:tmpl w:val="D708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8076B"/>
    <w:multiLevelType w:val="hybridMultilevel"/>
    <w:tmpl w:val="726E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D4F83"/>
    <w:multiLevelType w:val="hybridMultilevel"/>
    <w:tmpl w:val="2A44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B7F85"/>
    <w:multiLevelType w:val="hybridMultilevel"/>
    <w:tmpl w:val="B332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A7E1D"/>
    <w:multiLevelType w:val="hybridMultilevel"/>
    <w:tmpl w:val="438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B26AC"/>
    <w:multiLevelType w:val="hybridMultilevel"/>
    <w:tmpl w:val="818E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873B9"/>
    <w:multiLevelType w:val="hybridMultilevel"/>
    <w:tmpl w:val="85B0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330"/>
    <w:rsid w:val="00234F34"/>
    <w:rsid w:val="003A03D3"/>
    <w:rsid w:val="00487641"/>
    <w:rsid w:val="005A0880"/>
    <w:rsid w:val="005A0CF7"/>
    <w:rsid w:val="006F688F"/>
    <w:rsid w:val="007024DD"/>
    <w:rsid w:val="008123E0"/>
    <w:rsid w:val="0082656F"/>
    <w:rsid w:val="00884A33"/>
    <w:rsid w:val="00941975"/>
    <w:rsid w:val="009A0BEC"/>
    <w:rsid w:val="00AC45DA"/>
    <w:rsid w:val="00AC5330"/>
    <w:rsid w:val="00B3708C"/>
    <w:rsid w:val="00C44913"/>
    <w:rsid w:val="00C76870"/>
    <w:rsid w:val="00CA38CF"/>
    <w:rsid w:val="00CA50E6"/>
    <w:rsid w:val="00D42F58"/>
    <w:rsid w:val="00E34947"/>
    <w:rsid w:val="00E929DB"/>
    <w:rsid w:val="00F8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1636"/>
  <w15:docId w15:val="{7CD4FE56-D818-4AB8-90EC-B1C6A5E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F8F"/>
    <w:pPr>
      <w:ind w:left="720"/>
      <w:contextualSpacing/>
    </w:pPr>
  </w:style>
  <w:style w:type="character" w:styleId="Hyperlink">
    <w:name w:val="Hyperlink"/>
    <w:basedOn w:val="DefaultParagraphFont"/>
    <w:uiPriority w:val="99"/>
    <w:unhideWhenUsed/>
    <w:rsid w:val="00B3708C"/>
    <w:rPr>
      <w:color w:val="0000FF" w:themeColor="hyperlink"/>
      <w:u w:val="single"/>
    </w:rPr>
  </w:style>
  <w:style w:type="paragraph" w:styleId="Header">
    <w:name w:val="header"/>
    <w:basedOn w:val="Normal"/>
    <w:link w:val="HeaderChar"/>
    <w:uiPriority w:val="99"/>
    <w:unhideWhenUsed/>
    <w:rsid w:val="00B37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08C"/>
  </w:style>
  <w:style w:type="paragraph" w:styleId="Footer">
    <w:name w:val="footer"/>
    <w:basedOn w:val="Normal"/>
    <w:link w:val="FooterChar"/>
    <w:uiPriority w:val="99"/>
    <w:unhideWhenUsed/>
    <w:rsid w:val="00B37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be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Lucas Hilty</cp:lastModifiedBy>
  <cp:revision>5</cp:revision>
  <cp:lastPrinted>2020-03-17T14:41:00Z</cp:lastPrinted>
  <dcterms:created xsi:type="dcterms:W3CDTF">2020-03-17T12:21:00Z</dcterms:created>
  <dcterms:modified xsi:type="dcterms:W3CDTF">2020-03-18T14:05:00Z</dcterms:modified>
</cp:coreProperties>
</file>