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27" w:rsidRPr="004F5ECE" w:rsidRDefault="00EF0E27" w:rsidP="00EF0E27">
      <w:pPr>
        <w:pStyle w:val="Heading3"/>
      </w:pPr>
      <w:r w:rsidRPr="004F5ECE">
        <w:t>Course Syllabus: 2019-2020</w:t>
      </w:r>
    </w:p>
    <w:p w:rsidR="00EF0E27" w:rsidRPr="00CD400F" w:rsidRDefault="00EF0E27" w:rsidP="00EF0E27">
      <w:pPr>
        <w:pStyle w:val="NormalWeb"/>
        <w:numPr>
          <w:ilvl w:val="0"/>
          <w:numId w:val="1"/>
        </w:numPr>
        <w:spacing w:before="0" w:beforeAutospacing="0" w:after="0" w:line="276" w:lineRule="auto"/>
        <w:rPr>
          <w:b/>
          <w:sz w:val="26"/>
          <w:szCs w:val="26"/>
        </w:rPr>
      </w:pPr>
      <w:r w:rsidRPr="00CD400F">
        <w:rPr>
          <w:b/>
          <w:sz w:val="26"/>
          <w:szCs w:val="26"/>
        </w:rPr>
        <w:t>Instructor Information</w:t>
      </w:r>
    </w:p>
    <w:p w:rsidR="00EF0E27" w:rsidRPr="00976973" w:rsidRDefault="00EF0E27" w:rsidP="00EF0E27">
      <w:pPr>
        <w:pStyle w:val="NormalWeb"/>
        <w:spacing w:before="0" w:beforeAutospacing="0" w:after="0" w:line="276" w:lineRule="auto"/>
        <w:ind w:left="720"/>
        <w:rPr>
          <w:color w:val="000000" w:themeColor="text1"/>
        </w:rPr>
      </w:pPr>
      <w:r>
        <w:rPr>
          <w:color w:val="000000" w:themeColor="text1"/>
        </w:rPr>
        <w:t xml:space="preserve">     </w:t>
      </w:r>
      <w:r w:rsidRPr="004F5ECE">
        <w:rPr>
          <w:b/>
          <w:color w:val="000000" w:themeColor="text1"/>
        </w:rPr>
        <w:t>Teacher</w:t>
      </w:r>
      <w:r w:rsidRPr="00976973">
        <w:rPr>
          <w:color w:val="000000" w:themeColor="text1"/>
        </w:rPr>
        <w:t xml:space="preserve">: </w:t>
      </w:r>
      <w:r w:rsidRPr="004F5ECE">
        <w:rPr>
          <w:rFonts w:asciiTheme="majorHAnsi" w:hAnsiTheme="majorHAnsi" w:cstheme="majorHAnsi"/>
          <w:color w:val="000000" w:themeColor="text1"/>
        </w:rPr>
        <w:t>Mr. Brian Martin</w:t>
      </w:r>
    </w:p>
    <w:p w:rsidR="00EF0E27" w:rsidRPr="004F5ECE" w:rsidRDefault="00EF0E27" w:rsidP="00EF0E27">
      <w:pPr>
        <w:pStyle w:val="NoSpacing"/>
        <w:rPr>
          <w:rFonts w:asciiTheme="majorHAnsi" w:hAnsiTheme="majorHAnsi" w:cstheme="majorHAnsi"/>
        </w:rPr>
      </w:pPr>
      <w:r>
        <w:t xml:space="preserve">     </w:t>
      </w:r>
      <w:r>
        <w:tab/>
        <w:t xml:space="preserve">     </w:t>
      </w:r>
      <w:r w:rsidRPr="004F5ECE">
        <w:rPr>
          <w:b/>
        </w:rPr>
        <w:t>Contact Information:</w:t>
      </w:r>
      <w:r w:rsidRPr="00976973">
        <w:t xml:space="preserve">  </w:t>
      </w:r>
      <w:r w:rsidRPr="004F5ECE">
        <w:rPr>
          <w:rFonts w:asciiTheme="majorHAnsi" w:hAnsiTheme="majorHAnsi" w:cstheme="majorHAnsi"/>
        </w:rPr>
        <w:t>Please feel free to call, text, or e-mail me about any questions. If you call or</w:t>
      </w:r>
    </w:p>
    <w:p w:rsidR="00EF0E27" w:rsidRPr="004F5ECE" w:rsidRDefault="00EF0E27" w:rsidP="00EF0E27">
      <w:pPr>
        <w:pStyle w:val="NoSpacing"/>
        <w:spacing w:line="276" w:lineRule="auto"/>
        <w:rPr>
          <w:rFonts w:asciiTheme="majorHAnsi" w:hAnsiTheme="majorHAnsi" w:cstheme="majorHAnsi"/>
        </w:rPr>
      </w:pPr>
      <w:r w:rsidRPr="004F5ECE">
        <w:rPr>
          <w:rFonts w:asciiTheme="majorHAnsi" w:hAnsiTheme="majorHAnsi" w:cstheme="majorHAnsi"/>
        </w:rPr>
        <w:t xml:space="preserve">   </w:t>
      </w:r>
      <w:r w:rsidRPr="004F5ECE">
        <w:rPr>
          <w:rFonts w:asciiTheme="majorHAnsi" w:hAnsiTheme="majorHAnsi" w:cstheme="majorHAnsi"/>
        </w:rPr>
        <w:tab/>
        <w:t xml:space="preserve">     </w:t>
      </w:r>
      <w:proofErr w:type="gramStart"/>
      <w:r w:rsidRPr="004F5ECE">
        <w:rPr>
          <w:rFonts w:asciiTheme="majorHAnsi" w:hAnsiTheme="majorHAnsi" w:cstheme="majorHAnsi"/>
        </w:rPr>
        <w:t>text</w:t>
      </w:r>
      <w:proofErr w:type="gramEnd"/>
      <w:r w:rsidRPr="004F5ECE">
        <w:rPr>
          <w:rFonts w:asciiTheme="majorHAnsi" w:hAnsiTheme="majorHAnsi" w:cstheme="majorHAnsi"/>
        </w:rPr>
        <w:t xml:space="preserve"> before 10:00 pm I will try to respond that evening. </w:t>
      </w:r>
    </w:p>
    <w:p w:rsidR="00EF0E27" w:rsidRPr="004F5ECE" w:rsidRDefault="00EF0E27" w:rsidP="00EF0E27">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 xml:space="preserve">1. Phone: 484-645-6193 </w:t>
      </w:r>
    </w:p>
    <w:p w:rsidR="00EF0E27" w:rsidRPr="004F5ECE" w:rsidRDefault="00EF0E27" w:rsidP="00EF0E27">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 xml:space="preserve">2. E-mail: </w:t>
      </w:r>
      <w:hyperlink r:id="rId7" w:history="1">
        <w:r w:rsidRPr="000276C3">
          <w:rPr>
            <w:rStyle w:val="Hyperlink"/>
            <w:rFonts w:asciiTheme="majorHAnsi" w:hAnsiTheme="majorHAnsi" w:cstheme="majorHAnsi"/>
            <w:u w:val="none"/>
          </w:rPr>
          <w:t>bjmar92@gmail.com</w:t>
        </w:r>
      </w:hyperlink>
      <w:r w:rsidRPr="004F5ECE">
        <w:rPr>
          <w:rFonts w:asciiTheme="majorHAnsi" w:hAnsiTheme="majorHAnsi" w:cstheme="majorHAnsi"/>
        </w:rPr>
        <w:t xml:space="preserve"> </w:t>
      </w:r>
    </w:p>
    <w:p w:rsidR="00EF0E27" w:rsidRPr="004F5ECE" w:rsidRDefault="00EF0E27" w:rsidP="00EF0E27">
      <w:pPr>
        <w:pStyle w:val="NormalWeb"/>
        <w:spacing w:before="0" w:beforeAutospacing="0" w:after="0"/>
        <w:ind w:left="720" w:firstLine="720"/>
        <w:rPr>
          <w:rFonts w:asciiTheme="majorHAnsi" w:hAnsiTheme="majorHAnsi" w:cstheme="majorHAnsi"/>
        </w:rPr>
      </w:pPr>
      <w:r w:rsidRPr="004F5ECE">
        <w:rPr>
          <w:rFonts w:asciiTheme="majorHAnsi" w:hAnsiTheme="majorHAnsi" w:cstheme="majorHAnsi"/>
        </w:rPr>
        <w:t>3.</w:t>
      </w:r>
      <w:r w:rsidRPr="004F5ECE">
        <w:rPr>
          <w:rFonts w:asciiTheme="majorHAnsi" w:hAnsiTheme="majorHAnsi" w:cstheme="majorHAnsi"/>
          <w:color w:val="0000FF"/>
        </w:rPr>
        <w:t xml:space="preserve"> </w:t>
      </w:r>
      <w:r w:rsidRPr="004F5ECE">
        <w:rPr>
          <w:rFonts w:asciiTheme="majorHAnsi" w:hAnsiTheme="majorHAnsi" w:cstheme="majorHAnsi"/>
        </w:rPr>
        <w:t>Website: martinsclasses.weebly.com</w:t>
      </w:r>
    </w:p>
    <w:p w:rsidR="00EF0E27" w:rsidRPr="00CD400F" w:rsidRDefault="00EF0E27" w:rsidP="00EF0E27">
      <w:pPr>
        <w:pStyle w:val="NormalWeb"/>
        <w:spacing w:before="0" w:beforeAutospacing="0" w:after="0"/>
        <w:ind w:left="720"/>
      </w:pPr>
    </w:p>
    <w:p w:rsidR="00EF0E27" w:rsidRPr="00CD400F" w:rsidRDefault="00EF0E27" w:rsidP="00EF0E27">
      <w:pPr>
        <w:pStyle w:val="ListParagraph"/>
        <w:numPr>
          <w:ilvl w:val="0"/>
          <w:numId w:val="1"/>
        </w:numPr>
        <w:rPr>
          <w:rFonts w:cs="Times New Roman"/>
          <w:b/>
          <w:sz w:val="26"/>
          <w:szCs w:val="26"/>
        </w:rPr>
      </w:pPr>
      <w:r w:rsidRPr="00CD400F">
        <w:rPr>
          <w:rFonts w:cs="Times New Roman"/>
          <w:b/>
          <w:sz w:val="26"/>
          <w:szCs w:val="26"/>
        </w:rPr>
        <w:t>Course Description</w:t>
      </w:r>
    </w:p>
    <w:p w:rsidR="00EF0E27" w:rsidRPr="004F5ECE" w:rsidRDefault="00EF0E27" w:rsidP="00EF0E27">
      <w:pPr>
        <w:pStyle w:val="ListParagraph"/>
        <w:ind w:firstLine="720"/>
        <w:rPr>
          <w:rFonts w:asciiTheme="majorHAnsi" w:hAnsiTheme="majorHAnsi" w:cstheme="majorHAnsi"/>
        </w:rPr>
      </w:pPr>
      <w:r w:rsidRPr="004F5ECE">
        <w:rPr>
          <w:rFonts w:asciiTheme="majorHAnsi" w:hAnsiTheme="majorHAnsi" w:cstheme="majorHAnsi"/>
        </w:rPr>
        <w:t xml:space="preserve">This course studies the composition and properties of matter. It includes topics like measurement, atomic structure, chemical bonds, chemical composition and reactions, gases, solids, liquids, solutions, chemical thermodynamics, chemical kinetics, acids, bases, oxidation and reduction, organic chemistry, biochemistry, and nuclear chemistry. A scientific calculator is required.  </w:t>
      </w:r>
      <w:r>
        <w:rPr>
          <w:rFonts w:asciiTheme="majorHAnsi" w:hAnsiTheme="majorHAnsi" w:cstheme="majorHAnsi"/>
        </w:rPr>
        <w:t xml:space="preserve">Students will participate in weekly laboratory assignments. </w:t>
      </w:r>
      <w:r w:rsidRPr="004F5ECE">
        <w:rPr>
          <w:rFonts w:asciiTheme="majorHAnsi" w:hAnsiTheme="majorHAnsi" w:cstheme="majorHAnsi"/>
        </w:rPr>
        <w:t xml:space="preserve">Students will </w:t>
      </w:r>
      <w:r>
        <w:rPr>
          <w:rFonts w:asciiTheme="majorHAnsi" w:hAnsiTheme="majorHAnsi" w:cstheme="majorHAnsi"/>
        </w:rPr>
        <w:t xml:space="preserve">also </w:t>
      </w:r>
      <w:r w:rsidRPr="004F5ECE">
        <w:rPr>
          <w:rFonts w:asciiTheme="majorHAnsi" w:hAnsiTheme="majorHAnsi" w:cstheme="majorHAnsi"/>
        </w:rPr>
        <w:t xml:space="preserve">complete a long term </w:t>
      </w:r>
      <w:r>
        <w:rPr>
          <w:rFonts w:asciiTheme="majorHAnsi" w:hAnsiTheme="majorHAnsi" w:cstheme="majorHAnsi"/>
        </w:rPr>
        <w:t xml:space="preserve">chemistry </w:t>
      </w:r>
      <w:r w:rsidRPr="004F5ECE">
        <w:rPr>
          <w:rFonts w:asciiTheme="majorHAnsi" w:hAnsiTheme="majorHAnsi" w:cstheme="majorHAnsi"/>
        </w:rPr>
        <w:t>project that will count for a large portion of their grade. This will culminate with a p</w:t>
      </w:r>
      <w:r>
        <w:rPr>
          <w:rFonts w:asciiTheme="majorHAnsi" w:hAnsiTheme="majorHAnsi" w:cstheme="majorHAnsi"/>
        </w:rPr>
        <w:t>resentation at the science fair/grandparents d</w:t>
      </w:r>
      <w:r w:rsidRPr="004F5ECE">
        <w:rPr>
          <w:rFonts w:asciiTheme="majorHAnsi" w:hAnsiTheme="majorHAnsi" w:cstheme="majorHAnsi"/>
        </w:rPr>
        <w:t>ay.</w:t>
      </w:r>
    </w:p>
    <w:p w:rsidR="00EF0E27" w:rsidRPr="00842A0A" w:rsidRDefault="00EF0E27" w:rsidP="00EF0E27">
      <w:pPr>
        <w:pStyle w:val="ListParagraph"/>
        <w:ind w:firstLine="720"/>
      </w:pPr>
    </w:p>
    <w:p w:rsidR="00EF0E27" w:rsidRDefault="00EF0E27" w:rsidP="00EF0E27">
      <w:pPr>
        <w:pStyle w:val="ListParagraph"/>
        <w:numPr>
          <w:ilvl w:val="0"/>
          <w:numId w:val="1"/>
        </w:numPr>
        <w:rPr>
          <w:rFonts w:cs="Times New Roman"/>
          <w:b/>
          <w:sz w:val="26"/>
          <w:szCs w:val="26"/>
        </w:rPr>
      </w:pPr>
      <w:r>
        <w:rPr>
          <w:rFonts w:cs="Times New Roman"/>
          <w:b/>
          <w:sz w:val="26"/>
          <w:szCs w:val="26"/>
        </w:rPr>
        <w:t>Goals and Aims</w:t>
      </w:r>
    </w:p>
    <w:p w:rsidR="00EF0E27" w:rsidRPr="004F5ECE" w:rsidRDefault="00EF0E27" w:rsidP="00EF0E27">
      <w:pPr>
        <w:pStyle w:val="ListParagraph"/>
        <w:numPr>
          <w:ilvl w:val="1"/>
          <w:numId w:val="1"/>
        </w:numPr>
        <w:rPr>
          <w:rFonts w:asciiTheme="majorHAnsi" w:hAnsiTheme="majorHAnsi" w:cstheme="majorHAnsi"/>
          <w:b/>
          <w:sz w:val="26"/>
          <w:szCs w:val="26"/>
        </w:rPr>
      </w:pPr>
      <w:r w:rsidRPr="004F5ECE">
        <w:rPr>
          <w:rFonts w:asciiTheme="majorHAnsi" w:hAnsiTheme="majorHAnsi" w:cstheme="majorHAnsi"/>
          <w:szCs w:val="26"/>
        </w:rPr>
        <w:t>Appreciate the law and order that governs the universe</w:t>
      </w:r>
    </w:p>
    <w:p w:rsidR="00EF0E27" w:rsidRPr="004F5ECE" w:rsidRDefault="00EF0E27" w:rsidP="00EF0E27">
      <w:pPr>
        <w:pStyle w:val="ListParagraph"/>
        <w:numPr>
          <w:ilvl w:val="1"/>
          <w:numId w:val="1"/>
        </w:numPr>
        <w:rPr>
          <w:rFonts w:asciiTheme="majorHAnsi" w:hAnsiTheme="majorHAnsi" w:cstheme="majorHAnsi"/>
          <w:b/>
          <w:sz w:val="26"/>
          <w:szCs w:val="26"/>
        </w:rPr>
      </w:pPr>
      <w:r w:rsidRPr="004F5ECE">
        <w:rPr>
          <w:rFonts w:asciiTheme="majorHAnsi" w:hAnsiTheme="majorHAnsi" w:cstheme="majorHAnsi"/>
          <w:szCs w:val="26"/>
        </w:rPr>
        <w:t>Be prepared for college level science classes</w:t>
      </w:r>
    </w:p>
    <w:p w:rsidR="00EF0E27" w:rsidRPr="004F5ECE" w:rsidRDefault="00EF0E27" w:rsidP="00EF0E27">
      <w:pPr>
        <w:pStyle w:val="ListParagraph"/>
        <w:numPr>
          <w:ilvl w:val="1"/>
          <w:numId w:val="1"/>
        </w:numPr>
        <w:rPr>
          <w:rFonts w:asciiTheme="majorHAnsi" w:hAnsiTheme="majorHAnsi" w:cstheme="majorHAnsi"/>
          <w:b/>
          <w:sz w:val="26"/>
          <w:szCs w:val="26"/>
        </w:rPr>
      </w:pPr>
      <w:r w:rsidRPr="004F5ECE">
        <w:rPr>
          <w:rFonts w:asciiTheme="majorHAnsi" w:hAnsiTheme="majorHAnsi" w:cstheme="majorHAnsi"/>
          <w:szCs w:val="26"/>
        </w:rPr>
        <w:t>Develop general problem solving abilities</w:t>
      </w:r>
    </w:p>
    <w:p w:rsidR="00EF0E27" w:rsidRPr="004F5ECE" w:rsidRDefault="00EF0E27" w:rsidP="00EF0E27">
      <w:pPr>
        <w:pStyle w:val="ListParagraph"/>
        <w:numPr>
          <w:ilvl w:val="1"/>
          <w:numId w:val="1"/>
        </w:numPr>
        <w:rPr>
          <w:rFonts w:asciiTheme="majorHAnsi" w:hAnsiTheme="majorHAnsi" w:cstheme="majorHAnsi"/>
          <w:b/>
          <w:sz w:val="26"/>
          <w:szCs w:val="26"/>
        </w:rPr>
      </w:pPr>
      <w:r w:rsidRPr="004F5ECE">
        <w:rPr>
          <w:rFonts w:asciiTheme="majorHAnsi" w:hAnsiTheme="majorHAnsi" w:cstheme="majorHAnsi"/>
          <w:szCs w:val="26"/>
        </w:rPr>
        <w:t>Encourage interest in scientific and chemistry related fields.</w:t>
      </w:r>
    </w:p>
    <w:p w:rsidR="00EF0E27" w:rsidRPr="00CD400F" w:rsidRDefault="00EF0E27" w:rsidP="00EF0E27">
      <w:pPr>
        <w:pStyle w:val="ListParagraph"/>
        <w:rPr>
          <w:rFonts w:cs="Times New Roman"/>
          <w:sz w:val="26"/>
          <w:szCs w:val="26"/>
        </w:rPr>
      </w:pPr>
    </w:p>
    <w:p w:rsidR="00EF0E27" w:rsidRPr="00CD400F" w:rsidRDefault="00EF0E27" w:rsidP="00EF0E27">
      <w:pPr>
        <w:pStyle w:val="ListParagraph"/>
        <w:numPr>
          <w:ilvl w:val="0"/>
          <w:numId w:val="1"/>
        </w:numPr>
        <w:rPr>
          <w:rFonts w:cs="Times New Roman"/>
          <w:b/>
          <w:sz w:val="26"/>
          <w:szCs w:val="26"/>
        </w:rPr>
      </w:pPr>
      <w:r w:rsidRPr="00CD400F">
        <w:rPr>
          <w:rFonts w:cs="Times New Roman"/>
          <w:b/>
          <w:sz w:val="26"/>
          <w:szCs w:val="26"/>
        </w:rPr>
        <w:t>Objectives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Understanding varying fields within chemistry and its application</w:t>
      </w:r>
    </w:p>
    <w:p w:rsidR="00EF0E27"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Demonstrate the factor label method</w:t>
      </w:r>
    </w:p>
    <w:p w:rsidR="00EF0E27" w:rsidRPr="004F5ECE" w:rsidRDefault="00EF0E27" w:rsidP="00EF0E27">
      <w:pPr>
        <w:pStyle w:val="ListParagraph"/>
        <w:numPr>
          <w:ilvl w:val="1"/>
          <w:numId w:val="1"/>
        </w:numPr>
        <w:rPr>
          <w:rFonts w:asciiTheme="majorHAnsi" w:hAnsiTheme="majorHAnsi" w:cstheme="majorHAnsi"/>
          <w:szCs w:val="26"/>
        </w:rPr>
      </w:pPr>
      <w:r>
        <w:rPr>
          <w:rFonts w:asciiTheme="majorHAnsi" w:hAnsiTheme="majorHAnsi" w:cstheme="majorHAnsi"/>
          <w:szCs w:val="26"/>
        </w:rPr>
        <w:t xml:space="preserve">Calculate accurately and precisely </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Diagram various theories on matter composition</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Classify elements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Memorize element properties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Apply stoichiometry</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Balance chemical equations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Apply laws of energy and heat</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Fill electron orbitals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 xml:space="preserve">Utilize the design process and a variety of resources (educational technology, information, materials, </w:t>
      </w:r>
      <w:proofErr w:type="gramStart"/>
      <w:r w:rsidRPr="004F5ECE">
        <w:rPr>
          <w:rFonts w:asciiTheme="majorHAnsi" w:hAnsiTheme="majorHAnsi" w:cstheme="majorHAnsi"/>
          <w:szCs w:val="26"/>
        </w:rPr>
        <w:t>tools</w:t>
      </w:r>
      <w:proofErr w:type="gramEnd"/>
      <w:r w:rsidRPr="004F5ECE">
        <w:rPr>
          <w:rFonts w:asciiTheme="majorHAnsi" w:hAnsiTheme="majorHAnsi" w:cstheme="majorHAnsi"/>
          <w:szCs w:val="26"/>
        </w:rPr>
        <w:t>, machines) to safely and efficiently develop solutions to problems that require integration of concepts and skills from STEM disciplines.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Apply the Laws of Thermodynamics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Apply mathematical and scientific formulas, principles, reasoning, and precise language to predict  outcomes and solve technological and engineering problems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 xml:space="preserve">Apply course concepts by successfully completing </w:t>
      </w:r>
      <w:r>
        <w:rPr>
          <w:rFonts w:asciiTheme="majorHAnsi" w:hAnsiTheme="majorHAnsi" w:cstheme="majorHAnsi"/>
          <w:szCs w:val="26"/>
        </w:rPr>
        <w:t xml:space="preserve">lab </w:t>
      </w:r>
      <w:r w:rsidRPr="004F5ECE">
        <w:rPr>
          <w:rFonts w:asciiTheme="majorHAnsi" w:hAnsiTheme="majorHAnsi" w:cstheme="majorHAnsi"/>
          <w:szCs w:val="26"/>
        </w:rPr>
        <w:t>demonstrations</w:t>
      </w:r>
    </w:p>
    <w:p w:rsidR="00EF0E27" w:rsidRDefault="00EF0E27" w:rsidP="00EF0E27">
      <w:pPr>
        <w:pStyle w:val="ListParagraph"/>
        <w:numPr>
          <w:ilvl w:val="1"/>
          <w:numId w:val="1"/>
        </w:numPr>
        <w:rPr>
          <w:rFonts w:asciiTheme="majorHAnsi" w:hAnsiTheme="majorHAnsi" w:cstheme="majorHAnsi"/>
          <w:szCs w:val="26"/>
        </w:rPr>
      </w:pPr>
      <w:r>
        <w:rPr>
          <w:rFonts w:asciiTheme="majorHAnsi" w:hAnsiTheme="majorHAnsi" w:cstheme="majorHAnsi"/>
          <w:szCs w:val="26"/>
        </w:rPr>
        <w:t>Complete</w:t>
      </w:r>
      <w:r w:rsidRPr="004F5ECE">
        <w:rPr>
          <w:rFonts w:asciiTheme="majorHAnsi" w:hAnsiTheme="majorHAnsi" w:cstheme="majorHAnsi"/>
          <w:szCs w:val="26"/>
        </w:rPr>
        <w:t xml:space="preserve"> a</w:t>
      </w:r>
      <w:r>
        <w:rPr>
          <w:rFonts w:asciiTheme="majorHAnsi" w:hAnsiTheme="majorHAnsi" w:cstheme="majorHAnsi"/>
          <w:szCs w:val="26"/>
        </w:rPr>
        <w:t xml:space="preserve"> chemistry related research project</w:t>
      </w:r>
    </w:p>
    <w:p w:rsidR="00EF0E27" w:rsidRPr="00CD400F" w:rsidRDefault="00EF0E27" w:rsidP="00EF0E27">
      <w:pPr>
        <w:pStyle w:val="ListParagraph"/>
        <w:numPr>
          <w:ilvl w:val="0"/>
          <w:numId w:val="1"/>
        </w:numPr>
        <w:rPr>
          <w:rFonts w:cs="Times New Roman"/>
          <w:b/>
          <w:sz w:val="26"/>
          <w:szCs w:val="26"/>
        </w:rPr>
      </w:pPr>
      <w:r w:rsidRPr="00CD400F">
        <w:rPr>
          <w:rFonts w:cs="Times New Roman"/>
          <w:b/>
          <w:sz w:val="26"/>
          <w:szCs w:val="26"/>
        </w:rPr>
        <w:lastRenderedPageBreak/>
        <w:t xml:space="preserve">Textbooks and Instructional Recourses </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i/>
          <w:szCs w:val="26"/>
        </w:rPr>
        <w:t>Chemistry: Precision and Design</w:t>
      </w:r>
      <w:r w:rsidRPr="004F5ECE">
        <w:rPr>
          <w:rFonts w:asciiTheme="majorHAnsi" w:hAnsiTheme="majorHAnsi" w:cstheme="majorHAnsi"/>
          <w:szCs w:val="26"/>
        </w:rPr>
        <w:t xml:space="preserve"> – </w:t>
      </w:r>
      <w:proofErr w:type="spellStart"/>
      <w:r w:rsidRPr="004F5ECE">
        <w:rPr>
          <w:rFonts w:asciiTheme="majorHAnsi" w:hAnsiTheme="majorHAnsi" w:cstheme="majorHAnsi"/>
          <w:szCs w:val="26"/>
        </w:rPr>
        <w:t>Abeka</w:t>
      </w:r>
      <w:proofErr w:type="spellEnd"/>
      <w:r w:rsidRPr="004F5ECE">
        <w:rPr>
          <w:rFonts w:asciiTheme="majorHAnsi" w:hAnsiTheme="majorHAnsi" w:cstheme="majorHAnsi"/>
          <w:szCs w:val="26"/>
        </w:rPr>
        <w:t xml:space="preserve"> </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i/>
          <w:szCs w:val="26"/>
        </w:rPr>
        <w:t xml:space="preserve">Chemistry Laboratory Manual </w:t>
      </w:r>
      <w:r w:rsidRPr="004F5ECE">
        <w:rPr>
          <w:rFonts w:asciiTheme="majorHAnsi" w:hAnsiTheme="majorHAnsi" w:cstheme="majorHAnsi"/>
          <w:szCs w:val="26"/>
        </w:rPr>
        <w:t xml:space="preserve">– </w:t>
      </w:r>
      <w:proofErr w:type="spellStart"/>
      <w:r w:rsidRPr="004F5ECE">
        <w:rPr>
          <w:rFonts w:asciiTheme="majorHAnsi" w:hAnsiTheme="majorHAnsi" w:cstheme="majorHAnsi"/>
          <w:szCs w:val="26"/>
        </w:rPr>
        <w:t>Abeka</w:t>
      </w:r>
      <w:proofErr w:type="spellEnd"/>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www.martinsclasses.weebly.com</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Material Safety Data Sheets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Crash course chemistry videos</w:t>
      </w:r>
    </w:p>
    <w:p w:rsidR="00EF0E27"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Tyler DeWitt chemistry videos</w:t>
      </w:r>
    </w:p>
    <w:p w:rsidR="00EF0E27" w:rsidRPr="004F5ECE" w:rsidRDefault="00EF0E27" w:rsidP="00EF0E27">
      <w:pPr>
        <w:pStyle w:val="ListParagraph"/>
        <w:numPr>
          <w:ilvl w:val="1"/>
          <w:numId w:val="1"/>
        </w:numPr>
        <w:rPr>
          <w:rFonts w:asciiTheme="majorHAnsi" w:hAnsiTheme="majorHAnsi" w:cstheme="majorHAnsi"/>
          <w:szCs w:val="26"/>
        </w:rPr>
      </w:pPr>
      <w:proofErr w:type="spellStart"/>
      <w:r>
        <w:rPr>
          <w:rFonts w:asciiTheme="majorHAnsi" w:hAnsiTheme="majorHAnsi" w:cstheme="majorHAnsi"/>
          <w:szCs w:val="26"/>
        </w:rPr>
        <w:t>Chemsurvival</w:t>
      </w:r>
      <w:proofErr w:type="spellEnd"/>
      <w:r>
        <w:rPr>
          <w:rFonts w:asciiTheme="majorHAnsi" w:hAnsiTheme="majorHAnsi" w:cstheme="majorHAnsi"/>
          <w:szCs w:val="26"/>
        </w:rPr>
        <w:t xml:space="preserve"> Enterprises videos</w:t>
      </w:r>
    </w:p>
    <w:p w:rsidR="00EF0E27" w:rsidRDefault="00EF0E27" w:rsidP="00EF0E27">
      <w:pPr>
        <w:pStyle w:val="ListParagraph"/>
        <w:rPr>
          <w:rFonts w:cs="Times New Roman"/>
          <w:b/>
          <w:sz w:val="26"/>
          <w:szCs w:val="26"/>
        </w:rPr>
      </w:pPr>
    </w:p>
    <w:p w:rsidR="00EF0E27" w:rsidRDefault="00EF0E27" w:rsidP="00EF0E27">
      <w:pPr>
        <w:pStyle w:val="ListParagraph"/>
        <w:numPr>
          <w:ilvl w:val="0"/>
          <w:numId w:val="1"/>
        </w:numPr>
        <w:rPr>
          <w:rFonts w:cs="Times New Roman"/>
          <w:b/>
          <w:sz w:val="26"/>
          <w:szCs w:val="26"/>
        </w:rPr>
      </w:pPr>
      <w:r w:rsidRPr="00CD400F">
        <w:rPr>
          <w:rFonts w:cs="Times New Roman"/>
          <w:b/>
          <w:sz w:val="26"/>
          <w:szCs w:val="26"/>
        </w:rPr>
        <w:t>Equipment and materials</w:t>
      </w:r>
    </w:p>
    <w:p w:rsidR="00EF0E27" w:rsidRPr="004F5ECE"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 xml:space="preserve">Scientific </w:t>
      </w:r>
      <w:r>
        <w:rPr>
          <w:rFonts w:asciiTheme="majorHAnsi" w:hAnsiTheme="majorHAnsi" w:cstheme="majorHAnsi"/>
          <w:szCs w:val="26"/>
        </w:rPr>
        <w:t>c</w:t>
      </w:r>
      <w:r w:rsidRPr="004F5ECE">
        <w:rPr>
          <w:rFonts w:asciiTheme="majorHAnsi" w:hAnsiTheme="majorHAnsi" w:cstheme="majorHAnsi"/>
          <w:szCs w:val="26"/>
        </w:rPr>
        <w:t xml:space="preserve">alculator: </w:t>
      </w:r>
      <w:r w:rsidRPr="004F5ECE">
        <w:rPr>
          <w:rFonts w:asciiTheme="majorHAnsi" w:hAnsiTheme="majorHAnsi" w:cstheme="majorHAnsi"/>
          <w:color w:val="000000"/>
        </w:rPr>
        <w:t xml:space="preserve">chemistry involves a great deal of math so you should bring a calculator to class </w:t>
      </w:r>
      <w:r w:rsidRPr="004F5ECE">
        <w:rPr>
          <w:rFonts w:asciiTheme="majorHAnsi" w:hAnsiTheme="majorHAnsi" w:cstheme="majorHAnsi"/>
          <w:iCs/>
          <w:color w:val="000000"/>
        </w:rPr>
        <w:t>every</w:t>
      </w:r>
      <w:r w:rsidRPr="004F5ECE">
        <w:rPr>
          <w:rFonts w:asciiTheme="majorHAnsi" w:hAnsiTheme="majorHAnsi" w:cstheme="majorHAnsi"/>
          <w:color w:val="000000"/>
        </w:rPr>
        <w:t xml:space="preserve"> day.  </w:t>
      </w:r>
    </w:p>
    <w:p w:rsidR="00EF0E27" w:rsidRPr="00B65A07" w:rsidRDefault="00EF0E27" w:rsidP="00EF0E27">
      <w:pPr>
        <w:pStyle w:val="ListParagraph"/>
        <w:numPr>
          <w:ilvl w:val="1"/>
          <w:numId w:val="1"/>
        </w:numPr>
        <w:rPr>
          <w:rFonts w:asciiTheme="majorHAnsi" w:hAnsiTheme="majorHAnsi" w:cstheme="majorHAnsi"/>
          <w:sz w:val="22"/>
          <w:szCs w:val="26"/>
        </w:rPr>
      </w:pPr>
      <w:r w:rsidRPr="004F5ECE">
        <w:rPr>
          <w:rFonts w:asciiTheme="majorHAnsi" w:hAnsiTheme="majorHAnsi" w:cstheme="majorHAnsi"/>
          <w:szCs w:val="26"/>
        </w:rPr>
        <w:t>Notebook (This can be paper kept in your 3-ring binder)</w:t>
      </w:r>
    </w:p>
    <w:p w:rsidR="00EF0E27" w:rsidRDefault="00EF0E27" w:rsidP="00EF0E27">
      <w:pPr>
        <w:pStyle w:val="ListParagraph"/>
        <w:numPr>
          <w:ilvl w:val="1"/>
          <w:numId w:val="1"/>
        </w:numPr>
        <w:rPr>
          <w:rFonts w:asciiTheme="majorHAnsi" w:hAnsiTheme="majorHAnsi" w:cstheme="majorHAnsi"/>
          <w:szCs w:val="26"/>
        </w:rPr>
      </w:pPr>
      <w:r w:rsidRPr="004F5ECE">
        <w:rPr>
          <w:rFonts w:asciiTheme="majorHAnsi" w:hAnsiTheme="majorHAnsi" w:cstheme="majorHAnsi"/>
          <w:szCs w:val="26"/>
        </w:rPr>
        <w:t>Three ring binder</w:t>
      </w:r>
    </w:p>
    <w:p w:rsidR="00EF0E27" w:rsidRDefault="00EF0E27" w:rsidP="00EF0E27">
      <w:pPr>
        <w:pStyle w:val="ListParagraph"/>
        <w:numPr>
          <w:ilvl w:val="1"/>
          <w:numId w:val="1"/>
        </w:numPr>
        <w:rPr>
          <w:rFonts w:asciiTheme="majorHAnsi" w:hAnsiTheme="majorHAnsi" w:cstheme="majorHAnsi"/>
          <w:szCs w:val="26"/>
        </w:rPr>
      </w:pPr>
      <w:r>
        <w:rPr>
          <w:rFonts w:asciiTheme="majorHAnsi" w:hAnsiTheme="majorHAnsi" w:cstheme="majorHAnsi"/>
          <w:szCs w:val="26"/>
        </w:rPr>
        <w:t>PPE</w:t>
      </w:r>
    </w:p>
    <w:p w:rsidR="00D2745E" w:rsidRPr="004F5ECE" w:rsidRDefault="00D2745E" w:rsidP="00EF0E27">
      <w:pPr>
        <w:pStyle w:val="ListParagraph"/>
        <w:numPr>
          <w:ilvl w:val="1"/>
          <w:numId w:val="1"/>
        </w:numPr>
        <w:rPr>
          <w:rFonts w:asciiTheme="majorHAnsi" w:hAnsiTheme="majorHAnsi" w:cstheme="majorHAnsi"/>
          <w:szCs w:val="26"/>
        </w:rPr>
      </w:pPr>
      <w:r>
        <w:rPr>
          <w:rFonts w:asciiTheme="majorHAnsi" w:hAnsiTheme="majorHAnsi" w:cstheme="majorHAnsi"/>
          <w:szCs w:val="26"/>
        </w:rPr>
        <w:t>Pen and pencil</w:t>
      </w:r>
    </w:p>
    <w:p w:rsidR="00EF0E27" w:rsidRPr="00CD400F" w:rsidRDefault="00EF0E27" w:rsidP="00EF0E27">
      <w:pPr>
        <w:pStyle w:val="ListParagraph"/>
        <w:rPr>
          <w:rFonts w:cs="Times New Roman"/>
          <w:sz w:val="26"/>
          <w:szCs w:val="26"/>
        </w:rPr>
      </w:pPr>
    </w:p>
    <w:p w:rsidR="00EF0E27" w:rsidRPr="00CD400F" w:rsidRDefault="00EF0E27" w:rsidP="00EF0E27">
      <w:pPr>
        <w:pStyle w:val="ListParagraph"/>
        <w:numPr>
          <w:ilvl w:val="0"/>
          <w:numId w:val="1"/>
        </w:numPr>
        <w:rPr>
          <w:rFonts w:cs="Times New Roman"/>
          <w:b/>
          <w:sz w:val="26"/>
          <w:szCs w:val="26"/>
        </w:rPr>
      </w:pPr>
      <w:r w:rsidRPr="00CD400F">
        <w:rPr>
          <w:rFonts w:cs="Times New Roman"/>
          <w:b/>
          <w:sz w:val="26"/>
          <w:szCs w:val="26"/>
        </w:rPr>
        <w:t>Course Requirements</w:t>
      </w:r>
    </w:p>
    <w:p w:rsidR="00EF0E27" w:rsidRPr="004F5ECE" w:rsidRDefault="00EF0E27" w:rsidP="00EF0E27">
      <w:pPr>
        <w:pStyle w:val="ListParagraph"/>
        <w:rPr>
          <w:rFonts w:asciiTheme="majorHAnsi" w:hAnsiTheme="majorHAnsi" w:cstheme="majorHAnsi"/>
          <w:szCs w:val="26"/>
        </w:rPr>
      </w:pPr>
      <w:r w:rsidRPr="004F5ECE">
        <w:rPr>
          <w:rFonts w:asciiTheme="majorHAnsi" w:hAnsiTheme="majorHAnsi" w:cstheme="majorHAnsi"/>
          <w:szCs w:val="26"/>
        </w:rPr>
        <w:t>The prerequisites to this course are a …</w:t>
      </w:r>
    </w:p>
    <w:p w:rsidR="00EF0E27" w:rsidRPr="00B65A07" w:rsidRDefault="00EF0E27" w:rsidP="00EF0E27">
      <w:pPr>
        <w:pStyle w:val="ListParagraph"/>
        <w:numPr>
          <w:ilvl w:val="2"/>
          <w:numId w:val="3"/>
        </w:numPr>
        <w:rPr>
          <w:rFonts w:asciiTheme="majorHAnsi" w:hAnsiTheme="majorHAnsi" w:cstheme="majorHAnsi"/>
          <w:szCs w:val="26"/>
        </w:rPr>
      </w:pPr>
      <w:r w:rsidRPr="00B65A07">
        <w:rPr>
          <w:rFonts w:asciiTheme="majorHAnsi" w:hAnsiTheme="majorHAnsi" w:cstheme="majorHAnsi"/>
          <w:szCs w:val="26"/>
        </w:rPr>
        <w:t>70% or higher in Physical Science</w:t>
      </w:r>
    </w:p>
    <w:p w:rsidR="00EF0E27" w:rsidRPr="004F5ECE" w:rsidRDefault="00EF0E27" w:rsidP="00EF0E27">
      <w:pPr>
        <w:pStyle w:val="ListParagraph"/>
        <w:numPr>
          <w:ilvl w:val="2"/>
          <w:numId w:val="3"/>
        </w:numPr>
        <w:rPr>
          <w:rFonts w:asciiTheme="majorHAnsi" w:hAnsiTheme="majorHAnsi" w:cstheme="majorHAnsi"/>
          <w:szCs w:val="26"/>
        </w:rPr>
      </w:pPr>
      <w:r w:rsidRPr="004F5ECE">
        <w:rPr>
          <w:rFonts w:asciiTheme="majorHAnsi" w:hAnsiTheme="majorHAnsi" w:cstheme="majorHAnsi"/>
          <w:szCs w:val="26"/>
        </w:rPr>
        <w:t>70% or higher in Algebra I</w:t>
      </w:r>
    </w:p>
    <w:p w:rsidR="00EF0E27" w:rsidRPr="004F5ECE" w:rsidRDefault="00EF0E27" w:rsidP="00EF0E27">
      <w:pPr>
        <w:pStyle w:val="ListParagraph"/>
        <w:numPr>
          <w:ilvl w:val="2"/>
          <w:numId w:val="3"/>
        </w:numPr>
        <w:rPr>
          <w:rFonts w:asciiTheme="majorHAnsi" w:hAnsiTheme="majorHAnsi" w:cstheme="majorHAnsi"/>
          <w:szCs w:val="26"/>
        </w:rPr>
      </w:pPr>
      <w:r w:rsidRPr="004F5ECE">
        <w:rPr>
          <w:rFonts w:asciiTheme="majorHAnsi" w:hAnsiTheme="majorHAnsi" w:cstheme="majorHAnsi"/>
          <w:szCs w:val="26"/>
        </w:rPr>
        <w:t>Basic computer and research skills</w:t>
      </w:r>
    </w:p>
    <w:p w:rsidR="00EF0E27" w:rsidRDefault="00EF0E27" w:rsidP="00EF0E27">
      <w:pPr>
        <w:ind w:left="1080"/>
        <w:rPr>
          <w:rFonts w:asciiTheme="majorHAnsi" w:hAnsiTheme="majorHAnsi" w:cstheme="majorHAnsi"/>
          <w:sz w:val="18"/>
          <w:szCs w:val="26"/>
        </w:rPr>
      </w:pPr>
      <w:r w:rsidRPr="004F5ECE">
        <w:rPr>
          <w:rFonts w:asciiTheme="majorHAnsi" w:hAnsiTheme="majorHAnsi" w:cstheme="majorHAnsi"/>
          <w:sz w:val="18"/>
          <w:szCs w:val="26"/>
        </w:rPr>
        <w:t>(Exceptions will be considered on an individual basis)</w:t>
      </w:r>
    </w:p>
    <w:p w:rsidR="00EF0E27" w:rsidRPr="0057448D" w:rsidRDefault="00EF0E27" w:rsidP="00EF0E27">
      <w:pPr>
        <w:pStyle w:val="ListParagraph"/>
        <w:numPr>
          <w:ilvl w:val="0"/>
          <w:numId w:val="1"/>
        </w:numPr>
        <w:rPr>
          <w:rFonts w:cs="Times New Roman"/>
          <w:szCs w:val="26"/>
        </w:rPr>
      </w:pPr>
      <w:r>
        <w:rPr>
          <w:rFonts w:cs="Times New Roman"/>
          <w:b/>
          <w:sz w:val="28"/>
          <w:szCs w:val="26"/>
        </w:rPr>
        <w:t>Logistics</w:t>
      </w:r>
    </w:p>
    <w:p w:rsidR="00EF0E27" w:rsidRDefault="00EF0E27" w:rsidP="00EF0E27">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t>Procedures</w:t>
      </w:r>
      <w:r w:rsidR="0019609F">
        <w:rPr>
          <w:rFonts w:ascii="Times New Roman" w:hAnsi="Times New Roman" w:cs="Times New Roman"/>
          <w:b/>
          <w:bCs w:val="0"/>
          <w:sz w:val="24"/>
          <w:szCs w:val="24"/>
        </w:rPr>
        <w:t xml:space="preserve"> and Expectations</w:t>
      </w:r>
    </w:p>
    <w:p w:rsidR="00EF0E27" w:rsidRPr="004F5ECE"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4"/>
        </w:rPr>
        <w:t xml:space="preserve">Student should record assignments. </w:t>
      </w:r>
    </w:p>
    <w:p w:rsidR="00EF0E27" w:rsidRPr="004F5ECE"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4"/>
        </w:rPr>
      </w:pPr>
      <w:r w:rsidRPr="004F5ECE">
        <w:rPr>
          <w:rFonts w:asciiTheme="majorHAnsi" w:hAnsiTheme="majorHAnsi" w:cstheme="majorHAnsi"/>
          <w:sz w:val="24"/>
          <w:szCs w:val="24"/>
        </w:rPr>
        <w:t xml:space="preserve">Daily participation in chemistry is expected. We do a lot of calculations and problems together as </w:t>
      </w:r>
      <w:r>
        <w:rPr>
          <w:rFonts w:asciiTheme="majorHAnsi" w:hAnsiTheme="majorHAnsi" w:cstheme="majorHAnsi"/>
          <w:sz w:val="24"/>
          <w:szCs w:val="24"/>
        </w:rPr>
        <w:t>a class.</w:t>
      </w:r>
    </w:p>
    <w:p w:rsidR="00EF0E27" w:rsidRDefault="00EF0E27" w:rsidP="00D2745E">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 xml:space="preserve">Keep a binder </w:t>
      </w:r>
      <w:r w:rsidR="00D2745E">
        <w:rPr>
          <w:rFonts w:asciiTheme="majorHAnsi" w:hAnsiTheme="majorHAnsi" w:cstheme="majorHAnsi"/>
          <w:bCs w:val="0"/>
          <w:sz w:val="24"/>
          <w:szCs w:val="24"/>
        </w:rPr>
        <w:t xml:space="preserve">to organize </w:t>
      </w:r>
      <w:r w:rsidRPr="004F5ECE">
        <w:rPr>
          <w:rFonts w:asciiTheme="majorHAnsi" w:hAnsiTheme="majorHAnsi" w:cstheme="majorHAnsi"/>
          <w:bCs w:val="0"/>
          <w:sz w:val="24"/>
          <w:szCs w:val="24"/>
        </w:rPr>
        <w:t xml:space="preserve">all </w:t>
      </w:r>
      <w:r w:rsidR="00D2745E">
        <w:rPr>
          <w:rFonts w:asciiTheme="majorHAnsi" w:hAnsiTheme="majorHAnsi" w:cstheme="majorHAnsi"/>
          <w:bCs w:val="0"/>
          <w:sz w:val="24"/>
          <w:szCs w:val="24"/>
        </w:rPr>
        <w:t xml:space="preserve">the </w:t>
      </w:r>
      <w:r w:rsidRPr="004F5ECE">
        <w:rPr>
          <w:rFonts w:asciiTheme="majorHAnsi" w:hAnsiTheme="majorHAnsi" w:cstheme="majorHAnsi"/>
          <w:bCs w:val="0"/>
          <w:sz w:val="24"/>
          <w:szCs w:val="24"/>
        </w:rPr>
        <w:t>course material</w:t>
      </w:r>
      <w:r w:rsidR="00D2745E">
        <w:rPr>
          <w:rFonts w:asciiTheme="majorHAnsi" w:hAnsiTheme="majorHAnsi" w:cstheme="majorHAnsi"/>
          <w:bCs w:val="0"/>
          <w:sz w:val="24"/>
          <w:szCs w:val="24"/>
        </w:rPr>
        <w:t>s</w:t>
      </w:r>
      <w:r w:rsidRPr="004F5ECE">
        <w:rPr>
          <w:rFonts w:asciiTheme="majorHAnsi" w:hAnsiTheme="majorHAnsi" w:cstheme="majorHAnsi"/>
          <w:bCs w:val="0"/>
          <w:sz w:val="24"/>
          <w:szCs w:val="24"/>
        </w:rPr>
        <w:t>. (homework, class notes, pre-lab assignments, lab reports, quizzes, and tests)</w:t>
      </w:r>
    </w:p>
    <w:p w:rsidR="00900CA4" w:rsidRPr="00900CA4" w:rsidRDefault="00900CA4" w:rsidP="00900CA4">
      <w:pPr>
        <w:pStyle w:val="SyllabusSectionLevel1"/>
        <w:keepNext w:val="0"/>
        <w:numPr>
          <w:ilvl w:val="2"/>
          <w:numId w:val="1"/>
        </w:numPr>
        <w:tabs>
          <w:tab w:val="left" w:pos="720"/>
          <w:tab w:val="left" w:pos="990"/>
        </w:tabs>
        <w:rPr>
          <w:rFonts w:asciiTheme="majorHAnsi" w:hAnsiTheme="majorHAnsi" w:cstheme="majorHAnsi"/>
          <w:bCs w:val="0"/>
          <w:sz w:val="24"/>
          <w:szCs w:val="24"/>
        </w:rPr>
      </w:pPr>
      <w:r>
        <w:rPr>
          <w:rFonts w:asciiTheme="majorHAnsi" w:hAnsiTheme="majorHAnsi" w:cstheme="majorHAnsi"/>
          <w:sz w:val="24"/>
          <w:szCs w:val="24"/>
        </w:rPr>
        <w:t>Attend class three days a week. I should be notified ahead of time if you will be absent.</w:t>
      </w:r>
    </w:p>
    <w:p w:rsidR="00EF0E27" w:rsidRPr="004F5ECE" w:rsidRDefault="00EF0E27" w:rsidP="00D2745E">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Absent students are responsible for all catch-up work.</w:t>
      </w:r>
    </w:p>
    <w:p w:rsidR="00EF0E27" w:rsidRDefault="00EF0E27" w:rsidP="00D2745E">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Students should be in their seats by the time the bell rings.</w:t>
      </w:r>
    </w:p>
    <w:p w:rsidR="00D2745E" w:rsidRDefault="00D2745E" w:rsidP="00D2745E">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Test and quizzes should be overturned and placed on the corner of one’s desk or handed in when finished.</w:t>
      </w:r>
    </w:p>
    <w:p w:rsidR="0019609F" w:rsidRPr="004E2D07" w:rsidRDefault="004E2D07" w:rsidP="0019609F">
      <w:pPr>
        <w:pStyle w:val="SyllabusSectionLevel1"/>
        <w:keepNext w:val="0"/>
        <w:numPr>
          <w:ilvl w:val="2"/>
          <w:numId w:val="1"/>
        </w:numPr>
        <w:rPr>
          <w:rFonts w:asciiTheme="majorHAnsi" w:hAnsiTheme="majorHAnsi" w:cstheme="majorHAnsi"/>
          <w:bCs w:val="0"/>
          <w:sz w:val="24"/>
          <w:szCs w:val="26"/>
        </w:rPr>
      </w:pPr>
      <w:r w:rsidRPr="004E2D07">
        <w:rPr>
          <w:rFonts w:asciiTheme="majorHAnsi" w:hAnsiTheme="majorHAnsi" w:cstheme="majorHAnsi"/>
          <w:bCs w:val="0"/>
          <w:sz w:val="24"/>
          <w:szCs w:val="24"/>
        </w:rPr>
        <w:t>During instructional time students are expected to remain quite (except for relevant questions), take notes, and pay attentions.</w:t>
      </w:r>
      <w:r>
        <w:rPr>
          <w:rFonts w:asciiTheme="majorHAnsi" w:hAnsiTheme="majorHAnsi" w:cstheme="majorHAnsi"/>
          <w:bCs w:val="0"/>
          <w:sz w:val="24"/>
          <w:szCs w:val="24"/>
        </w:rPr>
        <w:t xml:space="preserve"> </w:t>
      </w:r>
      <w:r w:rsidR="0019609F" w:rsidRPr="004E2D07">
        <w:rPr>
          <w:rFonts w:asciiTheme="majorHAnsi" w:hAnsiTheme="majorHAnsi" w:cstheme="majorHAnsi"/>
          <w:bCs w:val="0"/>
          <w:sz w:val="24"/>
          <w:szCs w:val="26"/>
        </w:rPr>
        <w:t xml:space="preserve">Students who engage in disruptive behavior will receive a verbal warning. A second offense may require that you stay for a chat at the end of class. </w:t>
      </w:r>
    </w:p>
    <w:p w:rsidR="0019609F" w:rsidRDefault="00715A92" w:rsidP="00D2745E">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When given in class work time collaboration among students is allowed. Communication is generally restricted to course material. Voices should stay at a whisper.</w:t>
      </w:r>
    </w:p>
    <w:p w:rsidR="004E2D07" w:rsidRDefault="00715A92" w:rsidP="004E2D07">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 xml:space="preserve">All work should be </w:t>
      </w:r>
      <w:r w:rsidR="004E2D07">
        <w:rPr>
          <w:rFonts w:asciiTheme="majorHAnsi" w:hAnsiTheme="majorHAnsi" w:cstheme="majorHAnsi"/>
          <w:bCs w:val="0"/>
          <w:sz w:val="24"/>
          <w:szCs w:val="24"/>
        </w:rPr>
        <w:t xml:space="preserve">done </w:t>
      </w:r>
      <w:r>
        <w:rPr>
          <w:rFonts w:asciiTheme="majorHAnsi" w:hAnsiTheme="majorHAnsi" w:cstheme="majorHAnsi"/>
          <w:bCs w:val="0"/>
          <w:sz w:val="24"/>
          <w:szCs w:val="24"/>
        </w:rPr>
        <w:t>neatly and in an organized manner. S</w:t>
      </w:r>
      <w:r w:rsidR="004E2D07">
        <w:rPr>
          <w:rFonts w:asciiTheme="majorHAnsi" w:hAnsiTheme="majorHAnsi" w:cstheme="majorHAnsi"/>
          <w:bCs w:val="0"/>
          <w:sz w:val="24"/>
          <w:szCs w:val="24"/>
        </w:rPr>
        <w:t>loppy work may have to be re-done.</w:t>
      </w:r>
    </w:p>
    <w:p w:rsidR="004E2D07" w:rsidRPr="004E2D07" w:rsidRDefault="004E2D07" w:rsidP="004E2D07">
      <w:pPr>
        <w:pStyle w:val="SyllabusSectionLevel1"/>
        <w:keepNext w:val="0"/>
        <w:numPr>
          <w:ilvl w:val="2"/>
          <w:numId w:val="1"/>
        </w:numPr>
        <w:rPr>
          <w:rFonts w:asciiTheme="majorHAnsi" w:hAnsiTheme="majorHAnsi" w:cstheme="majorHAnsi"/>
          <w:bCs w:val="0"/>
          <w:sz w:val="24"/>
          <w:szCs w:val="24"/>
        </w:rPr>
      </w:pPr>
      <w:r>
        <w:rPr>
          <w:rFonts w:asciiTheme="majorHAnsi" w:hAnsiTheme="majorHAnsi" w:cstheme="majorHAnsi"/>
          <w:bCs w:val="0"/>
          <w:sz w:val="24"/>
          <w:szCs w:val="24"/>
        </w:rPr>
        <w:t>Pay attention when other people are speaking.</w:t>
      </w:r>
    </w:p>
    <w:p w:rsidR="004E2D07" w:rsidRDefault="004E2D07" w:rsidP="00EF0E27">
      <w:pPr>
        <w:pStyle w:val="SyllabusSectionLevel1"/>
        <w:keepNext w:val="0"/>
        <w:numPr>
          <w:ilvl w:val="0"/>
          <w:numId w:val="0"/>
        </w:numPr>
        <w:spacing w:line="360" w:lineRule="auto"/>
        <w:ind w:left="1350"/>
        <w:rPr>
          <w:rFonts w:ascii="Times New Roman" w:hAnsi="Times New Roman" w:cs="Times New Roman"/>
          <w:b/>
          <w:bCs w:val="0"/>
          <w:sz w:val="24"/>
          <w:szCs w:val="24"/>
        </w:rPr>
      </w:pPr>
    </w:p>
    <w:p w:rsidR="00EF0E27" w:rsidRDefault="00EF0E27" w:rsidP="00EF0E27">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lastRenderedPageBreak/>
        <w:t>Rules</w:t>
      </w:r>
    </w:p>
    <w:p w:rsidR="00EF0E27" w:rsidRPr="004F5ECE"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4"/>
        </w:rPr>
      </w:pPr>
      <w:r w:rsidRPr="004F5ECE">
        <w:rPr>
          <w:rFonts w:asciiTheme="majorHAnsi" w:hAnsiTheme="majorHAnsi" w:cstheme="majorHAnsi"/>
          <w:bCs w:val="0"/>
          <w:sz w:val="24"/>
          <w:szCs w:val="24"/>
        </w:rPr>
        <w:t>School rules will be upheld in my classroom</w:t>
      </w:r>
    </w:p>
    <w:p w:rsidR="00EF0E27" w:rsidRPr="004F5ECE"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4"/>
        </w:rPr>
      </w:pPr>
      <w:r w:rsidRPr="004F5ECE">
        <w:rPr>
          <w:rFonts w:asciiTheme="majorHAnsi" w:hAnsiTheme="majorHAnsi" w:cstheme="majorHAnsi"/>
          <w:sz w:val="24"/>
          <w:szCs w:val="24"/>
        </w:rPr>
        <w:t>Students who have to leave class after the bell to retrieve classroom materials, get drinks, or use the restroom will receive an irresponsibility.</w:t>
      </w:r>
    </w:p>
    <w:p w:rsidR="00EF0E27" w:rsidRPr="004F5ECE"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Late homework will be penalized according to PVMS policy.</w:t>
      </w:r>
    </w:p>
    <w:p w:rsidR="00EF0E27" w:rsidRPr="004F5ECE" w:rsidRDefault="00EF0E27" w:rsidP="00D2745E">
      <w:pPr>
        <w:pStyle w:val="SyllabusSectionLevel1"/>
        <w:keepNext w:val="0"/>
        <w:numPr>
          <w:ilvl w:val="0"/>
          <w:numId w:val="0"/>
        </w:numPr>
        <w:tabs>
          <w:tab w:val="left" w:pos="720"/>
          <w:tab w:val="left" w:pos="990"/>
        </w:tabs>
        <w:ind w:left="2160"/>
        <w:rPr>
          <w:rFonts w:asciiTheme="majorHAnsi" w:hAnsiTheme="majorHAnsi" w:cstheme="majorHAnsi"/>
          <w:bCs w:val="0"/>
          <w:sz w:val="24"/>
          <w:szCs w:val="26"/>
        </w:rPr>
      </w:pPr>
      <w:r w:rsidRPr="004F5ECE">
        <w:rPr>
          <w:rFonts w:asciiTheme="majorHAnsi" w:hAnsiTheme="majorHAnsi" w:cstheme="majorHAnsi"/>
          <w:bCs w:val="0"/>
          <w:sz w:val="24"/>
          <w:szCs w:val="26"/>
        </w:rPr>
        <w:t xml:space="preserve"> </w:t>
      </w:r>
      <w:r w:rsidRPr="004F5ECE">
        <w:rPr>
          <w:rFonts w:asciiTheme="majorHAnsi" w:hAnsiTheme="majorHAnsi" w:cstheme="majorHAnsi"/>
          <w:bCs w:val="0"/>
          <w:sz w:val="18"/>
          <w:szCs w:val="26"/>
        </w:rPr>
        <w:t>(I will overlook one late assignment and one irresponsibility point per quarter. (Late homework must still be completed))</w:t>
      </w:r>
    </w:p>
    <w:p w:rsidR="00EF0E27"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Respect school property, the teacher, co-students, and other’s time and resources.</w:t>
      </w:r>
    </w:p>
    <w:p w:rsidR="00EF0E27"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heme="majorHAnsi" w:hAnsiTheme="majorHAnsi" w:cstheme="majorHAnsi"/>
          <w:bCs w:val="0"/>
          <w:sz w:val="24"/>
          <w:szCs w:val="26"/>
        </w:rPr>
        <w:t>Maintain a positive attitude about life and learning.</w:t>
      </w:r>
    </w:p>
    <w:p w:rsidR="00EF0E27" w:rsidRDefault="00EF0E27" w:rsidP="00D2745E">
      <w:pPr>
        <w:pStyle w:val="SyllabusSectionLevel1"/>
        <w:keepNext w:val="0"/>
        <w:numPr>
          <w:ilvl w:val="2"/>
          <w:numId w:val="1"/>
        </w:numPr>
        <w:tabs>
          <w:tab w:val="left" w:pos="720"/>
          <w:tab w:val="left" w:pos="990"/>
        </w:tabs>
        <w:rPr>
          <w:rFonts w:asciiTheme="majorHAnsi" w:hAnsiTheme="majorHAnsi" w:cstheme="majorHAnsi"/>
          <w:bCs w:val="0"/>
          <w:sz w:val="24"/>
          <w:szCs w:val="26"/>
        </w:rPr>
      </w:pPr>
      <w:r>
        <w:rPr>
          <w:rFonts w:asciiTheme="majorHAnsi" w:hAnsiTheme="majorHAnsi" w:cstheme="majorHAnsi"/>
          <w:bCs w:val="0"/>
          <w:sz w:val="24"/>
          <w:szCs w:val="26"/>
        </w:rPr>
        <w:t xml:space="preserve">Laboratory rules are located on the student safety contract. </w:t>
      </w:r>
    </w:p>
    <w:p w:rsidR="00D2745E" w:rsidRPr="004F5ECE" w:rsidRDefault="00D2745E" w:rsidP="00D2745E">
      <w:pPr>
        <w:pStyle w:val="SyllabusSectionLevel1"/>
        <w:keepNext w:val="0"/>
        <w:numPr>
          <w:ilvl w:val="0"/>
          <w:numId w:val="0"/>
        </w:numPr>
        <w:tabs>
          <w:tab w:val="left" w:pos="720"/>
          <w:tab w:val="left" w:pos="990"/>
        </w:tabs>
        <w:ind w:left="2160"/>
        <w:rPr>
          <w:rFonts w:asciiTheme="majorHAnsi" w:hAnsiTheme="majorHAnsi" w:cstheme="majorHAnsi"/>
          <w:bCs w:val="0"/>
          <w:sz w:val="24"/>
          <w:szCs w:val="26"/>
        </w:rPr>
      </w:pPr>
    </w:p>
    <w:p w:rsidR="00EF0E27" w:rsidRDefault="00EF0E27" w:rsidP="00EF0E27">
      <w:pPr>
        <w:pStyle w:val="SyllabusSectionLevel1"/>
        <w:keepNext w:val="0"/>
        <w:numPr>
          <w:ilvl w:val="1"/>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t xml:space="preserve">Class </w:t>
      </w:r>
      <w:r w:rsidRPr="00CD400F">
        <w:rPr>
          <w:rFonts w:ascii="Times New Roman" w:hAnsi="Times New Roman" w:cs="Times New Roman"/>
          <w:b/>
          <w:bCs w:val="0"/>
          <w:sz w:val="24"/>
          <w:szCs w:val="24"/>
        </w:rPr>
        <w:t>Logistics</w:t>
      </w:r>
    </w:p>
    <w:p w:rsidR="00EF0E27" w:rsidRPr="00BF04DD" w:rsidRDefault="00EF0E27" w:rsidP="00EF0E27">
      <w:pPr>
        <w:pStyle w:val="SyllabusSectionLevel1"/>
        <w:keepNext w:val="0"/>
        <w:numPr>
          <w:ilvl w:val="2"/>
          <w:numId w:val="1"/>
        </w:numPr>
        <w:tabs>
          <w:tab w:val="left" w:pos="720"/>
          <w:tab w:val="left" w:pos="990"/>
        </w:tabs>
        <w:rPr>
          <w:rFonts w:asciiTheme="majorHAnsi" w:hAnsiTheme="majorHAnsi" w:cstheme="majorHAnsi"/>
          <w:bCs w:val="0"/>
          <w:sz w:val="24"/>
          <w:szCs w:val="26"/>
        </w:rPr>
      </w:pPr>
      <w:r w:rsidRPr="004F5ECE">
        <w:rPr>
          <w:rFonts w:ascii="Times New Roman" w:hAnsi="Times New Roman" w:cs="Times New Roman"/>
          <w:b/>
          <w:bCs w:val="0"/>
          <w:sz w:val="24"/>
          <w:szCs w:val="24"/>
        </w:rPr>
        <w:t>Homework:</w:t>
      </w:r>
      <w:r w:rsidRPr="004F5ECE">
        <w:rPr>
          <w:rFonts w:asciiTheme="majorHAnsi" w:hAnsiTheme="majorHAnsi" w:cstheme="majorHAnsi"/>
          <w:b/>
          <w:bCs w:val="0"/>
          <w:sz w:val="24"/>
          <w:szCs w:val="24"/>
        </w:rPr>
        <w:t xml:space="preserve"> </w:t>
      </w:r>
      <w:r w:rsidRPr="004F5ECE">
        <w:rPr>
          <w:rFonts w:asciiTheme="majorHAnsi" w:hAnsiTheme="majorHAnsi" w:cstheme="majorHAnsi"/>
          <w:sz w:val="24"/>
        </w:rPr>
        <w:t>Students will be given homework assignments to practice their skills. These assignments are crucial for students to expand their understanding, and will give both the teacher and student an opportunity to check comprehension of the material before moving on. Homework assignments will be discussed and checked the next day in class, giving students the opportunity to ask questions to further increase their understanding. Homework is due at the start of the class period. Each paper must contain a h</w:t>
      </w:r>
      <w:r w:rsidRPr="004F5ECE">
        <w:rPr>
          <w:rFonts w:asciiTheme="majorHAnsi" w:hAnsiTheme="majorHAnsi" w:cstheme="majorHAnsi"/>
          <w:sz w:val="24"/>
          <w:szCs w:val="26"/>
        </w:rPr>
        <w:t xml:space="preserve">eadings which include the student’s name and lesson/assignment/page numbers. </w:t>
      </w:r>
      <w:r w:rsidRPr="004F5ECE">
        <w:rPr>
          <w:rFonts w:asciiTheme="majorHAnsi" w:hAnsiTheme="majorHAnsi" w:cstheme="majorHAnsi"/>
          <w:b/>
          <w:sz w:val="24"/>
          <w:szCs w:val="26"/>
        </w:rPr>
        <w:t>All homework must be done in pencil.</w:t>
      </w:r>
    </w:p>
    <w:p w:rsidR="00EF0E27" w:rsidRPr="00BF04DD" w:rsidRDefault="00EF0E27" w:rsidP="00EF0E27">
      <w:pPr>
        <w:pStyle w:val="SyllabusSectionLevel1"/>
        <w:keepNext w:val="0"/>
        <w:numPr>
          <w:ilvl w:val="0"/>
          <w:numId w:val="0"/>
        </w:numPr>
        <w:tabs>
          <w:tab w:val="left" w:pos="720"/>
          <w:tab w:val="left" w:pos="990"/>
        </w:tabs>
        <w:ind w:left="2160"/>
        <w:rPr>
          <w:rFonts w:asciiTheme="majorHAnsi" w:hAnsiTheme="majorHAnsi" w:cstheme="majorHAnsi"/>
          <w:bCs w:val="0"/>
          <w:sz w:val="24"/>
          <w:szCs w:val="26"/>
        </w:rPr>
      </w:pPr>
    </w:p>
    <w:p w:rsidR="00EF0E27" w:rsidRPr="00BF04DD" w:rsidRDefault="00EF0E27" w:rsidP="00EF0E27">
      <w:pPr>
        <w:pStyle w:val="SyllabusSectionLevel1"/>
        <w:keepNext w:val="0"/>
        <w:numPr>
          <w:ilvl w:val="2"/>
          <w:numId w:val="1"/>
        </w:numPr>
        <w:rPr>
          <w:rFonts w:asciiTheme="majorHAnsi" w:hAnsiTheme="majorHAnsi" w:cstheme="majorHAnsi"/>
          <w:b/>
          <w:bCs w:val="0"/>
          <w:sz w:val="24"/>
          <w:szCs w:val="24"/>
        </w:rPr>
      </w:pPr>
      <w:r w:rsidRPr="004F5ECE">
        <w:rPr>
          <w:rFonts w:ascii="Times New Roman" w:hAnsi="Times New Roman" w:cs="Times New Roman"/>
          <w:b/>
          <w:bCs w:val="0"/>
          <w:sz w:val="24"/>
          <w:szCs w:val="24"/>
        </w:rPr>
        <w:t>Quizzes:</w:t>
      </w:r>
      <w:r w:rsidRPr="004F5ECE">
        <w:rPr>
          <w:rFonts w:asciiTheme="majorHAnsi" w:hAnsiTheme="majorHAnsi" w:cstheme="majorHAnsi"/>
          <w:b/>
          <w:bCs w:val="0"/>
          <w:sz w:val="24"/>
          <w:szCs w:val="24"/>
        </w:rPr>
        <w:t xml:space="preserve"> </w:t>
      </w:r>
      <w:r w:rsidRPr="004F5ECE">
        <w:rPr>
          <w:rFonts w:asciiTheme="majorHAnsi" w:hAnsiTheme="majorHAnsi" w:cstheme="majorHAnsi"/>
          <w:bCs w:val="0"/>
          <w:sz w:val="24"/>
          <w:szCs w:val="24"/>
        </w:rPr>
        <w:t xml:space="preserve">Quizzes help you and me determine how well you are mastering the material and what parts aren’t clearly understood. To receive full credit all work must be shown when applicable. Most quizzes will be announced, but some may be unannounced. </w:t>
      </w:r>
    </w:p>
    <w:p w:rsidR="00EF0E27" w:rsidRPr="00BF04DD" w:rsidRDefault="00EF0E27" w:rsidP="00EF0E27">
      <w:pPr>
        <w:pStyle w:val="SyllabusSectionLevel1"/>
        <w:keepNext w:val="0"/>
        <w:numPr>
          <w:ilvl w:val="0"/>
          <w:numId w:val="0"/>
        </w:numPr>
        <w:ind w:left="2160"/>
        <w:rPr>
          <w:rFonts w:asciiTheme="majorHAnsi" w:hAnsiTheme="majorHAnsi" w:cstheme="majorHAnsi"/>
          <w:b/>
          <w:bCs w:val="0"/>
          <w:sz w:val="24"/>
          <w:szCs w:val="24"/>
        </w:rPr>
      </w:pPr>
    </w:p>
    <w:p w:rsidR="00EF0E27" w:rsidRPr="00BF04DD" w:rsidRDefault="00EF0E27" w:rsidP="00EF0E27">
      <w:pPr>
        <w:pStyle w:val="SyllabusSectionLevel1"/>
        <w:keepNext w:val="0"/>
        <w:numPr>
          <w:ilvl w:val="2"/>
          <w:numId w:val="1"/>
        </w:numPr>
        <w:rPr>
          <w:rFonts w:asciiTheme="majorHAnsi" w:hAnsiTheme="majorHAnsi" w:cstheme="majorHAnsi"/>
          <w:b/>
          <w:bCs w:val="0"/>
          <w:sz w:val="24"/>
          <w:szCs w:val="24"/>
        </w:rPr>
      </w:pPr>
      <w:r w:rsidRPr="004F5ECE">
        <w:rPr>
          <w:rFonts w:ascii="Times New Roman" w:hAnsi="Times New Roman" w:cs="Times New Roman"/>
          <w:b/>
          <w:bCs w:val="0"/>
          <w:sz w:val="24"/>
          <w:szCs w:val="24"/>
        </w:rPr>
        <w:t>Notes</w:t>
      </w:r>
      <w:r w:rsidRPr="004F5ECE">
        <w:rPr>
          <w:rFonts w:asciiTheme="majorHAnsi" w:hAnsiTheme="majorHAnsi" w:cstheme="majorHAnsi"/>
          <w:b/>
          <w:bCs w:val="0"/>
          <w:sz w:val="24"/>
          <w:szCs w:val="24"/>
        </w:rPr>
        <w:t xml:space="preserve"> </w:t>
      </w:r>
      <w:r w:rsidRPr="004F5ECE">
        <w:rPr>
          <w:rFonts w:ascii="Times New Roman" w:hAnsi="Times New Roman" w:cs="Times New Roman"/>
          <w:b/>
          <w:bCs w:val="0"/>
          <w:sz w:val="24"/>
          <w:szCs w:val="24"/>
        </w:rPr>
        <w:t>Quizzes:</w:t>
      </w:r>
      <w:r w:rsidRPr="004F5ECE">
        <w:rPr>
          <w:rFonts w:asciiTheme="majorHAnsi" w:hAnsiTheme="majorHAnsi" w:cstheme="majorHAnsi"/>
          <w:b/>
          <w:bCs w:val="0"/>
          <w:sz w:val="24"/>
          <w:szCs w:val="24"/>
        </w:rPr>
        <w:t xml:space="preserve"> </w:t>
      </w:r>
      <w:r w:rsidRPr="004F5ECE">
        <w:rPr>
          <w:rFonts w:asciiTheme="majorHAnsi" w:hAnsiTheme="majorHAnsi" w:cstheme="majorHAnsi"/>
          <w:bCs w:val="0"/>
          <w:sz w:val="24"/>
          <w:szCs w:val="24"/>
        </w:rPr>
        <w:t>Every chapter will have a notes quiz near the end. They will include important concepts from the chapter. Student may use any notes taken in class to complete the quiz. You may not use your textbook.</w:t>
      </w:r>
    </w:p>
    <w:p w:rsidR="00EF0E27" w:rsidRPr="004F5ECE" w:rsidRDefault="00EF0E27" w:rsidP="00EF0E27">
      <w:pPr>
        <w:pStyle w:val="SyllabusSectionLevel1"/>
        <w:keepNext w:val="0"/>
        <w:numPr>
          <w:ilvl w:val="0"/>
          <w:numId w:val="0"/>
        </w:numPr>
        <w:ind w:left="2160"/>
        <w:rPr>
          <w:rFonts w:asciiTheme="majorHAnsi" w:hAnsiTheme="majorHAnsi" w:cstheme="majorHAnsi"/>
          <w:b/>
          <w:bCs w:val="0"/>
          <w:sz w:val="24"/>
          <w:szCs w:val="24"/>
        </w:rPr>
      </w:pPr>
    </w:p>
    <w:p w:rsidR="00EF0E27" w:rsidRDefault="00EF0E27" w:rsidP="00EF0E27">
      <w:pPr>
        <w:pStyle w:val="ListParagraph"/>
        <w:numPr>
          <w:ilvl w:val="2"/>
          <w:numId w:val="1"/>
        </w:numPr>
        <w:spacing w:line="240" w:lineRule="auto"/>
        <w:rPr>
          <w:rFonts w:asciiTheme="majorHAnsi" w:eastAsia="Times New Roman" w:hAnsiTheme="majorHAnsi" w:cstheme="majorHAnsi"/>
          <w:szCs w:val="24"/>
        </w:rPr>
      </w:pPr>
      <w:r w:rsidRPr="004F5ECE">
        <w:rPr>
          <w:rFonts w:cs="Times New Roman"/>
          <w:b/>
          <w:bCs/>
          <w:szCs w:val="24"/>
        </w:rPr>
        <w:t>Test</w:t>
      </w:r>
      <w:r>
        <w:rPr>
          <w:rFonts w:cs="Times New Roman"/>
          <w:b/>
          <w:bCs/>
          <w:szCs w:val="24"/>
        </w:rPr>
        <w:t>s</w:t>
      </w:r>
      <w:r w:rsidRPr="004F5ECE">
        <w:rPr>
          <w:rFonts w:cs="Times New Roman"/>
          <w:b/>
          <w:bCs/>
          <w:szCs w:val="24"/>
        </w:rPr>
        <w:t>:</w:t>
      </w:r>
      <w:r w:rsidRPr="004F5ECE">
        <w:rPr>
          <w:rFonts w:asciiTheme="majorHAnsi" w:hAnsiTheme="majorHAnsi" w:cstheme="majorHAnsi"/>
          <w:b/>
          <w:bCs/>
          <w:szCs w:val="24"/>
        </w:rPr>
        <w:t xml:space="preserve"> </w:t>
      </w:r>
      <w:r w:rsidRPr="004F5ECE">
        <w:rPr>
          <w:rFonts w:asciiTheme="majorHAnsi" w:hAnsiTheme="majorHAnsi" w:cstheme="majorHAnsi"/>
          <w:bCs/>
          <w:szCs w:val="24"/>
        </w:rPr>
        <w:t>There are 12 test</w:t>
      </w:r>
      <w:r>
        <w:rPr>
          <w:rFonts w:asciiTheme="majorHAnsi" w:hAnsiTheme="majorHAnsi" w:cstheme="majorHAnsi"/>
          <w:bCs/>
          <w:szCs w:val="24"/>
        </w:rPr>
        <w:t>s</w:t>
      </w:r>
      <w:r w:rsidRPr="004F5ECE">
        <w:rPr>
          <w:rFonts w:asciiTheme="majorHAnsi" w:hAnsiTheme="majorHAnsi" w:cstheme="majorHAnsi"/>
          <w:bCs/>
          <w:szCs w:val="24"/>
        </w:rPr>
        <w:t xml:space="preserve"> throughout the year. They will be closed book</w:t>
      </w:r>
      <w:r>
        <w:rPr>
          <w:rFonts w:asciiTheme="majorHAnsi" w:hAnsiTheme="majorHAnsi" w:cstheme="majorHAnsi"/>
          <w:bCs/>
          <w:szCs w:val="24"/>
        </w:rPr>
        <w:t>s</w:t>
      </w:r>
      <w:r w:rsidRPr="004F5ECE">
        <w:rPr>
          <w:rFonts w:asciiTheme="majorHAnsi" w:hAnsiTheme="majorHAnsi" w:cstheme="majorHAnsi"/>
          <w:bCs/>
          <w:szCs w:val="24"/>
        </w:rPr>
        <w:t>, notes, and friend</w:t>
      </w:r>
      <w:r>
        <w:rPr>
          <w:rFonts w:asciiTheme="majorHAnsi" w:hAnsiTheme="majorHAnsi" w:cstheme="majorHAnsi"/>
          <w:bCs/>
          <w:szCs w:val="24"/>
        </w:rPr>
        <w:t>s</w:t>
      </w:r>
      <w:r w:rsidRPr="004F5ECE">
        <w:rPr>
          <w:rFonts w:asciiTheme="majorHAnsi" w:hAnsiTheme="majorHAnsi" w:cstheme="majorHAnsi"/>
          <w:bCs/>
          <w:szCs w:val="24"/>
        </w:rPr>
        <w:t xml:space="preserve"> unless told otherwise.</w:t>
      </w:r>
      <w:r w:rsidRPr="004F5ECE">
        <w:rPr>
          <w:rFonts w:asciiTheme="majorHAnsi" w:hAnsiTheme="majorHAnsi" w:cstheme="majorHAnsi"/>
        </w:rPr>
        <w:t xml:space="preserve"> </w:t>
      </w:r>
      <w:r w:rsidRPr="004F5ECE">
        <w:rPr>
          <w:rFonts w:asciiTheme="majorHAnsi" w:eastAsia="Times New Roman" w:hAnsiTheme="majorHAnsi" w:cstheme="majorHAnsi"/>
          <w:szCs w:val="24"/>
        </w:rPr>
        <w:t>Test fix-ups: After a test has been returned and you would like to improve your score, you may ask me for a test make-up plan. If you follow the plan you can earn full credit for the fix-up. Plans may vary by test. Intermediate work, if needed, must always be shown to get full credit, even if you use a calculator.  I generally give partial credit on tests for correct work even if the final answer is incorrect.</w:t>
      </w:r>
    </w:p>
    <w:p w:rsidR="00EF0E27" w:rsidRPr="004F5ECE" w:rsidRDefault="00EF0E27" w:rsidP="00EF0E27">
      <w:pPr>
        <w:pStyle w:val="SyllabusSectionLevel1"/>
        <w:keepNext w:val="0"/>
        <w:numPr>
          <w:ilvl w:val="2"/>
          <w:numId w:val="1"/>
        </w:numPr>
        <w:rPr>
          <w:rFonts w:asciiTheme="majorHAnsi" w:hAnsiTheme="majorHAnsi" w:cstheme="majorHAnsi"/>
          <w:bCs w:val="0"/>
          <w:sz w:val="24"/>
          <w:szCs w:val="24"/>
        </w:rPr>
      </w:pPr>
      <w:r w:rsidRPr="004F5ECE">
        <w:rPr>
          <w:rFonts w:ascii="Times New Roman" w:hAnsi="Times New Roman" w:cs="Times New Roman"/>
          <w:b/>
          <w:sz w:val="24"/>
          <w:szCs w:val="24"/>
        </w:rPr>
        <w:t>Projects:</w:t>
      </w:r>
      <w:r w:rsidRPr="004F5ECE">
        <w:rPr>
          <w:rFonts w:asciiTheme="majorHAnsi" w:hAnsiTheme="majorHAnsi" w:cstheme="majorHAnsi"/>
          <w:b/>
          <w:sz w:val="24"/>
          <w:szCs w:val="24"/>
        </w:rPr>
        <w:t xml:space="preserve"> </w:t>
      </w:r>
      <w:r w:rsidRPr="004F5ECE">
        <w:rPr>
          <w:rFonts w:asciiTheme="majorHAnsi" w:hAnsiTheme="majorHAnsi" w:cstheme="majorHAnsi"/>
          <w:sz w:val="24"/>
          <w:szCs w:val="24"/>
        </w:rPr>
        <w:t xml:space="preserve">This course requires the completions of a research project. More details </w:t>
      </w:r>
      <w:r>
        <w:rPr>
          <w:rFonts w:asciiTheme="majorHAnsi" w:hAnsiTheme="majorHAnsi" w:cstheme="majorHAnsi"/>
          <w:sz w:val="24"/>
          <w:szCs w:val="24"/>
        </w:rPr>
        <w:t>will be given in the future.</w:t>
      </w:r>
    </w:p>
    <w:p w:rsidR="00EF0E27" w:rsidRDefault="00EF0E27" w:rsidP="00EF0E27">
      <w:pPr>
        <w:pStyle w:val="SyllabusSectionLevel1"/>
        <w:keepNext w:val="0"/>
        <w:numPr>
          <w:ilvl w:val="0"/>
          <w:numId w:val="0"/>
        </w:numPr>
        <w:spacing w:line="360" w:lineRule="auto"/>
        <w:ind w:left="2160"/>
        <w:rPr>
          <w:rFonts w:ascii="Times New Roman" w:hAnsi="Times New Roman" w:cs="Times New Roman"/>
          <w:bCs w:val="0"/>
          <w:sz w:val="24"/>
          <w:szCs w:val="24"/>
        </w:rPr>
      </w:pPr>
    </w:p>
    <w:p w:rsidR="00EF0E27" w:rsidRPr="00CD400F" w:rsidRDefault="00EF0E27" w:rsidP="00EF0E27">
      <w:pPr>
        <w:pStyle w:val="SyllabusSectionLevel1"/>
        <w:keepNext w:val="0"/>
        <w:numPr>
          <w:ilvl w:val="1"/>
          <w:numId w:val="1"/>
        </w:numPr>
        <w:spacing w:line="360" w:lineRule="auto"/>
        <w:rPr>
          <w:rFonts w:ascii="Times New Roman" w:hAnsi="Times New Roman" w:cs="Times New Roman"/>
          <w:bCs w:val="0"/>
          <w:sz w:val="24"/>
          <w:szCs w:val="24"/>
        </w:rPr>
      </w:pPr>
      <w:r>
        <w:rPr>
          <w:rFonts w:ascii="Times New Roman" w:hAnsi="Times New Roman" w:cs="Times New Roman"/>
          <w:b/>
          <w:bCs w:val="0"/>
          <w:sz w:val="24"/>
          <w:szCs w:val="24"/>
        </w:rPr>
        <w:t>Lab Logistics</w:t>
      </w:r>
    </w:p>
    <w:p w:rsidR="00EF0E27" w:rsidRPr="004F5ECE" w:rsidRDefault="00EF0E27" w:rsidP="00EF0E27">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bCs w:val="0"/>
          <w:sz w:val="24"/>
          <w:szCs w:val="24"/>
        </w:rPr>
        <w:t>Chemistry is a lab course, you will participate/complete one lab activi</w:t>
      </w:r>
      <w:r w:rsidR="00D85F43">
        <w:rPr>
          <w:rFonts w:asciiTheme="majorHAnsi" w:hAnsiTheme="majorHAnsi" w:cstheme="majorHAnsi"/>
          <w:bCs w:val="0"/>
          <w:sz w:val="24"/>
          <w:szCs w:val="24"/>
        </w:rPr>
        <w:t>ty per week. Most lab activities have</w:t>
      </w:r>
      <w:r w:rsidRPr="004F5ECE">
        <w:rPr>
          <w:rFonts w:asciiTheme="majorHAnsi" w:hAnsiTheme="majorHAnsi" w:cstheme="majorHAnsi"/>
          <w:bCs w:val="0"/>
          <w:sz w:val="24"/>
          <w:szCs w:val="24"/>
        </w:rPr>
        <w:t xml:space="preserve"> a pre-lab assignment and a post-lab report. </w:t>
      </w:r>
    </w:p>
    <w:p w:rsidR="00EF0E27" w:rsidRPr="004F5ECE" w:rsidRDefault="00EF0E27" w:rsidP="00EF0E27">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color w:val="000000"/>
          <w:sz w:val="24"/>
          <w:szCs w:val="24"/>
        </w:rPr>
        <w:t>Because of safety issues, I am extremely particular ab</w:t>
      </w:r>
      <w:r w:rsidR="00D85F43">
        <w:rPr>
          <w:rFonts w:asciiTheme="majorHAnsi" w:hAnsiTheme="majorHAnsi" w:cstheme="majorHAnsi"/>
          <w:color w:val="000000"/>
          <w:sz w:val="24"/>
          <w:szCs w:val="24"/>
        </w:rPr>
        <w:t>out students’ knowledge related to safety</w:t>
      </w:r>
      <w:r w:rsidRPr="004F5ECE">
        <w:rPr>
          <w:rFonts w:asciiTheme="majorHAnsi" w:hAnsiTheme="majorHAnsi" w:cstheme="majorHAnsi"/>
          <w:color w:val="000000"/>
          <w:sz w:val="24"/>
          <w:szCs w:val="24"/>
        </w:rPr>
        <w:t>. We will go into detail about proper procedures. These must be followed with great care. A lab safety exam will be administered at the beginning of the year and a score of 100% is required to participate in labs.</w:t>
      </w:r>
    </w:p>
    <w:p w:rsidR="00EF0E27" w:rsidRPr="00EF0E27" w:rsidRDefault="00EF0E27" w:rsidP="00EF0E27">
      <w:pPr>
        <w:pStyle w:val="SyllabusSectionLevel1"/>
        <w:keepNext w:val="0"/>
        <w:numPr>
          <w:ilvl w:val="2"/>
          <w:numId w:val="1"/>
        </w:numPr>
        <w:rPr>
          <w:rFonts w:asciiTheme="majorHAnsi" w:hAnsiTheme="majorHAnsi" w:cstheme="majorHAnsi"/>
          <w:bCs w:val="0"/>
          <w:sz w:val="24"/>
          <w:szCs w:val="24"/>
        </w:rPr>
      </w:pPr>
      <w:r w:rsidRPr="004F5ECE">
        <w:rPr>
          <w:rFonts w:asciiTheme="majorHAnsi" w:hAnsiTheme="majorHAnsi" w:cstheme="majorHAnsi"/>
          <w:sz w:val="24"/>
          <w:szCs w:val="24"/>
        </w:rPr>
        <w:t>Labs need to be cleaned up before the end of class. No lab materials should be left on the floor or counters. Equipment should be cleaned and returned to the proper place.</w:t>
      </w:r>
    </w:p>
    <w:p w:rsidR="00EF0E27" w:rsidRDefault="00EF0E27" w:rsidP="00EF0E27">
      <w:pPr>
        <w:pStyle w:val="SyllabusSectionLevel1"/>
        <w:keepNext w:val="0"/>
        <w:numPr>
          <w:ilvl w:val="2"/>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lastRenderedPageBreak/>
        <w:t>Pre-Laboratory Activity</w:t>
      </w:r>
    </w:p>
    <w:p w:rsidR="00EF0E27" w:rsidRDefault="00EF0E27" w:rsidP="00EF0E27">
      <w:pPr>
        <w:pStyle w:val="SyllabusSectionLevel1"/>
        <w:keepNext w:val="0"/>
        <w:numPr>
          <w:ilvl w:val="0"/>
          <w:numId w:val="0"/>
        </w:numPr>
        <w:ind w:left="1800" w:firstLine="720"/>
        <w:rPr>
          <w:rFonts w:asciiTheme="majorHAnsi" w:hAnsiTheme="majorHAnsi" w:cstheme="majorHAnsi"/>
          <w:bCs w:val="0"/>
          <w:sz w:val="24"/>
          <w:szCs w:val="24"/>
        </w:rPr>
      </w:pPr>
      <w:r w:rsidRPr="004F5ECE">
        <w:rPr>
          <w:rFonts w:asciiTheme="majorHAnsi" w:hAnsiTheme="majorHAnsi" w:cstheme="majorHAnsi"/>
          <w:bCs w:val="0"/>
          <w:sz w:val="24"/>
          <w:szCs w:val="24"/>
        </w:rPr>
        <w:t xml:space="preserve">Each prelab assignment must be completed before the weekly lab activity. It needs to include the following five components: 1) </w:t>
      </w:r>
      <w:r w:rsidR="004E2D07">
        <w:rPr>
          <w:rFonts w:asciiTheme="majorHAnsi" w:hAnsiTheme="majorHAnsi" w:cstheme="majorHAnsi"/>
          <w:bCs w:val="0"/>
          <w:sz w:val="24"/>
          <w:szCs w:val="24"/>
        </w:rPr>
        <w:t>appropriate heading, 2) t</w:t>
      </w:r>
      <w:r w:rsidRPr="004F5ECE">
        <w:rPr>
          <w:rFonts w:asciiTheme="majorHAnsi" w:hAnsiTheme="majorHAnsi" w:cstheme="majorHAnsi"/>
          <w:bCs w:val="0"/>
          <w:sz w:val="24"/>
          <w:szCs w:val="24"/>
        </w:rPr>
        <w:t>itle</w:t>
      </w:r>
      <w:r w:rsidR="004E2D07">
        <w:rPr>
          <w:rFonts w:asciiTheme="majorHAnsi" w:hAnsiTheme="majorHAnsi" w:cstheme="majorHAnsi"/>
          <w:bCs w:val="0"/>
          <w:sz w:val="24"/>
          <w:szCs w:val="24"/>
        </w:rPr>
        <w:t>, and p</w:t>
      </w:r>
      <w:r w:rsidRPr="004F5ECE">
        <w:rPr>
          <w:rFonts w:asciiTheme="majorHAnsi" w:hAnsiTheme="majorHAnsi" w:cstheme="majorHAnsi"/>
          <w:bCs w:val="0"/>
          <w:sz w:val="24"/>
          <w:szCs w:val="24"/>
        </w:rPr>
        <w:t xml:space="preserve">urpose, </w:t>
      </w:r>
      <w:r w:rsidR="004E2D07">
        <w:rPr>
          <w:rFonts w:asciiTheme="majorHAnsi" w:hAnsiTheme="majorHAnsi" w:cstheme="majorHAnsi"/>
          <w:bCs w:val="0"/>
          <w:sz w:val="24"/>
          <w:szCs w:val="24"/>
        </w:rPr>
        <w:t>3) equipment and s</w:t>
      </w:r>
      <w:r w:rsidRPr="004F5ECE">
        <w:rPr>
          <w:rFonts w:asciiTheme="majorHAnsi" w:hAnsiTheme="majorHAnsi" w:cstheme="majorHAnsi"/>
          <w:bCs w:val="0"/>
          <w:sz w:val="24"/>
          <w:szCs w:val="24"/>
        </w:rPr>
        <w:t>upplies (this includes PPE which you must ascertain from the MSDS sheets)</w:t>
      </w:r>
      <w:r w:rsidR="004E2D07">
        <w:rPr>
          <w:rFonts w:asciiTheme="majorHAnsi" w:hAnsiTheme="majorHAnsi" w:cstheme="majorHAnsi"/>
          <w:bCs w:val="0"/>
          <w:sz w:val="24"/>
          <w:szCs w:val="24"/>
        </w:rPr>
        <w:t>, 4</w:t>
      </w:r>
      <w:r w:rsidRPr="004F5ECE">
        <w:rPr>
          <w:rFonts w:asciiTheme="majorHAnsi" w:hAnsiTheme="majorHAnsi" w:cstheme="majorHAnsi"/>
          <w:bCs w:val="0"/>
          <w:sz w:val="24"/>
          <w:szCs w:val="24"/>
        </w:rPr>
        <w:t xml:space="preserve">) Risks associated with the equipment and supplies, </w:t>
      </w:r>
      <w:r w:rsidR="004E2D07">
        <w:rPr>
          <w:rFonts w:asciiTheme="majorHAnsi" w:hAnsiTheme="majorHAnsi" w:cstheme="majorHAnsi"/>
          <w:bCs w:val="0"/>
          <w:sz w:val="24"/>
          <w:szCs w:val="24"/>
        </w:rPr>
        <w:t>5</w:t>
      </w:r>
      <w:r w:rsidRPr="004F5ECE">
        <w:rPr>
          <w:rFonts w:asciiTheme="majorHAnsi" w:hAnsiTheme="majorHAnsi" w:cstheme="majorHAnsi"/>
          <w:bCs w:val="0"/>
          <w:sz w:val="24"/>
          <w:szCs w:val="24"/>
        </w:rPr>
        <w:t xml:space="preserve">) Pre-Lab assignment answers and/or solutions located in your lab manual. </w:t>
      </w:r>
    </w:p>
    <w:p w:rsidR="00D85F43" w:rsidRPr="004F5ECE" w:rsidRDefault="00D85F43" w:rsidP="00EF0E27">
      <w:pPr>
        <w:pStyle w:val="SyllabusSectionLevel1"/>
        <w:keepNext w:val="0"/>
        <w:numPr>
          <w:ilvl w:val="0"/>
          <w:numId w:val="0"/>
        </w:numPr>
        <w:ind w:left="1800" w:firstLine="720"/>
        <w:rPr>
          <w:rFonts w:asciiTheme="majorHAnsi" w:hAnsiTheme="majorHAnsi" w:cstheme="majorHAnsi"/>
          <w:bCs w:val="0"/>
          <w:sz w:val="24"/>
          <w:szCs w:val="24"/>
        </w:rPr>
      </w:pPr>
    </w:p>
    <w:p w:rsidR="00EF0E27" w:rsidRDefault="00EF0E27" w:rsidP="00EF0E27">
      <w:pPr>
        <w:pStyle w:val="SyllabusSectionLevel1"/>
        <w:keepNext w:val="0"/>
        <w:numPr>
          <w:ilvl w:val="2"/>
          <w:numId w:val="1"/>
        </w:numPr>
        <w:spacing w:line="360" w:lineRule="auto"/>
        <w:rPr>
          <w:rFonts w:ascii="Times New Roman" w:hAnsi="Times New Roman" w:cs="Times New Roman"/>
          <w:b/>
          <w:bCs w:val="0"/>
          <w:sz w:val="24"/>
          <w:szCs w:val="24"/>
        </w:rPr>
      </w:pPr>
      <w:r>
        <w:rPr>
          <w:rFonts w:ascii="Times New Roman" w:hAnsi="Times New Roman" w:cs="Times New Roman"/>
          <w:b/>
          <w:bCs w:val="0"/>
          <w:sz w:val="24"/>
          <w:szCs w:val="24"/>
        </w:rPr>
        <w:t>Post-Laboratory Report</w:t>
      </w:r>
    </w:p>
    <w:p w:rsidR="00EF0E27" w:rsidRDefault="00EF0E27" w:rsidP="00EF0E27">
      <w:pPr>
        <w:pStyle w:val="SyllabusSectionLevel1"/>
        <w:keepNext w:val="0"/>
        <w:numPr>
          <w:ilvl w:val="0"/>
          <w:numId w:val="0"/>
        </w:numPr>
        <w:ind w:left="1800" w:firstLine="360"/>
        <w:rPr>
          <w:rFonts w:asciiTheme="majorHAnsi" w:hAnsiTheme="majorHAnsi" w:cstheme="majorHAnsi"/>
          <w:bCs w:val="0"/>
          <w:sz w:val="24"/>
          <w:szCs w:val="24"/>
        </w:rPr>
      </w:pPr>
      <w:r w:rsidRPr="004F5ECE">
        <w:rPr>
          <w:rFonts w:asciiTheme="majorHAnsi" w:hAnsiTheme="majorHAnsi" w:cstheme="majorHAnsi"/>
          <w:bCs w:val="0"/>
          <w:sz w:val="24"/>
          <w:szCs w:val="24"/>
        </w:rPr>
        <w:t xml:space="preserve">Each lab report should be completed, torn out of your laboratory manual, and handed in by the following Monday at the end of the day.  </w:t>
      </w:r>
    </w:p>
    <w:p w:rsidR="001163D1" w:rsidRPr="004F5ECE" w:rsidRDefault="001163D1" w:rsidP="00EF0E27">
      <w:pPr>
        <w:pStyle w:val="SyllabusSectionLevel1"/>
        <w:keepNext w:val="0"/>
        <w:numPr>
          <w:ilvl w:val="0"/>
          <w:numId w:val="0"/>
        </w:numPr>
        <w:ind w:left="1800" w:firstLine="360"/>
        <w:rPr>
          <w:rFonts w:asciiTheme="majorHAnsi" w:hAnsiTheme="majorHAnsi" w:cstheme="majorHAnsi"/>
          <w:bCs w:val="0"/>
          <w:sz w:val="24"/>
          <w:szCs w:val="24"/>
        </w:rPr>
      </w:pPr>
    </w:p>
    <w:p w:rsidR="00EF0E27" w:rsidRPr="00CD400F" w:rsidRDefault="00EF0E27" w:rsidP="00EF0E27">
      <w:pPr>
        <w:pStyle w:val="ListParagraph"/>
        <w:numPr>
          <w:ilvl w:val="0"/>
          <w:numId w:val="1"/>
        </w:numPr>
        <w:rPr>
          <w:rFonts w:cs="Times New Roman"/>
          <w:b/>
          <w:sz w:val="26"/>
          <w:szCs w:val="26"/>
        </w:rPr>
      </w:pPr>
      <w:bookmarkStart w:id="0" w:name="_GoBack"/>
      <w:r w:rsidRPr="00CD400F">
        <w:rPr>
          <w:rFonts w:cs="Times New Roman"/>
          <w:b/>
          <w:sz w:val="26"/>
          <w:szCs w:val="26"/>
        </w:rPr>
        <w:t>Methods</w:t>
      </w:r>
    </w:p>
    <w:bookmarkEnd w:id="0"/>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A. Teaching Methods</w:t>
      </w: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 xml:space="preserve">    1. Lectures</w:t>
      </w:r>
      <w:r w:rsidRPr="000276C3">
        <w:rPr>
          <w:rFonts w:asciiTheme="majorHAnsi" w:hAnsiTheme="majorHAnsi" w:cstheme="majorHAnsi"/>
          <w:szCs w:val="26"/>
        </w:rPr>
        <w:tab/>
        <w:t xml:space="preserve">            2. Demonstrations</w:t>
      </w:r>
      <w:r w:rsidRPr="000276C3">
        <w:rPr>
          <w:rFonts w:asciiTheme="majorHAnsi" w:hAnsiTheme="majorHAnsi" w:cstheme="majorHAnsi"/>
          <w:szCs w:val="26"/>
        </w:rPr>
        <w:tab/>
      </w:r>
      <w:r w:rsidRPr="000276C3">
        <w:rPr>
          <w:rFonts w:asciiTheme="majorHAnsi" w:hAnsiTheme="majorHAnsi" w:cstheme="majorHAnsi"/>
          <w:szCs w:val="26"/>
        </w:rPr>
        <w:tab/>
        <w:t>3. Cooperative learning</w:t>
      </w: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 xml:space="preserve">    4. Projects</w:t>
      </w:r>
      <w:r w:rsidRPr="000276C3">
        <w:rPr>
          <w:rFonts w:asciiTheme="majorHAnsi" w:hAnsiTheme="majorHAnsi" w:cstheme="majorHAnsi"/>
          <w:szCs w:val="26"/>
        </w:rPr>
        <w:tab/>
      </w:r>
      <w:r w:rsidRPr="000276C3">
        <w:rPr>
          <w:rFonts w:asciiTheme="majorHAnsi" w:hAnsiTheme="majorHAnsi" w:cstheme="majorHAnsi"/>
          <w:szCs w:val="26"/>
        </w:rPr>
        <w:tab/>
        <w:t xml:space="preserve">5. Multimedia </w:t>
      </w:r>
      <w:r w:rsidRPr="000276C3">
        <w:rPr>
          <w:rFonts w:asciiTheme="majorHAnsi" w:hAnsiTheme="majorHAnsi" w:cstheme="majorHAnsi"/>
          <w:szCs w:val="26"/>
        </w:rPr>
        <w:tab/>
      </w:r>
      <w:r w:rsidRPr="000276C3">
        <w:rPr>
          <w:rFonts w:asciiTheme="majorHAnsi" w:hAnsiTheme="majorHAnsi" w:cstheme="majorHAnsi"/>
          <w:szCs w:val="26"/>
        </w:rPr>
        <w:tab/>
      </w:r>
      <w:r w:rsidRPr="000276C3">
        <w:rPr>
          <w:rFonts w:asciiTheme="majorHAnsi" w:hAnsiTheme="majorHAnsi" w:cstheme="majorHAnsi"/>
          <w:szCs w:val="26"/>
        </w:rPr>
        <w:tab/>
        <w:t>6. Discussions</w:t>
      </w: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 xml:space="preserve">    7. Field Trips</w:t>
      </w:r>
    </w:p>
    <w:p w:rsidR="00EF0E27" w:rsidRPr="000276C3" w:rsidRDefault="00EF0E27" w:rsidP="00EF0E27">
      <w:pPr>
        <w:pStyle w:val="ListParagraph"/>
        <w:ind w:left="990"/>
        <w:rPr>
          <w:rFonts w:asciiTheme="majorHAnsi" w:hAnsiTheme="majorHAnsi" w:cstheme="majorHAnsi"/>
          <w:szCs w:val="26"/>
        </w:rPr>
      </w:pP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B. Assessment</w:t>
      </w: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 xml:space="preserve">     1. Exams</w:t>
      </w:r>
      <w:r w:rsidRPr="000276C3">
        <w:rPr>
          <w:rFonts w:asciiTheme="majorHAnsi" w:hAnsiTheme="majorHAnsi" w:cstheme="majorHAnsi"/>
          <w:szCs w:val="26"/>
        </w:rPr>
        <w:tab/>
      </w:r>
      <w:r w:rsidRPr="000276C3">
        <w:rPr>
          <w:rFonts w:asciiTheme="majorHAnsi" w:hAnsiTheme="majorHAnsi" w:cstheme="majorHAnsi"/>
          <w:szCs w:val="26"/>
        </w:rPr>
        <w:tab/>
        <w:t>2. Quizzes</w:t>
      </w:r>
      <w:r w:rsidRPr="000276C3">
        <w:rPr>
          <w:rFonts w:asciiTheme="majorHAnsi" w:hAnsiTheme="majorHAnsi" w:cstheme="majorHAnsi"/>
          <w:szCs w:val="26"/>
        </w:rPr>
        <w:tab/>
      </w:r>
      <w:r w:rsidRPr="000276C3">
        <w:rPr>
          <w:rFonts w:asciiTheme="majorHAnsi" w:hAnsiTheme="majorHAnsi" w:cstheme="majorHAnsi"/>
          <w:szCs w:val="26"/>
        </w:rPr>
        <w:tab/>
        <w:t>3. Review</w:t>
      </w:r>
      <w:r w:rsidRPr="000276C3">
        <w:rPr>
          <w:rFonts w:asciiTheme="majorHAnsi" w:hAnsiTheme="majorHAnsi" w:cstheme="majorHAnsi"/>
          <w:szCs w:val="26"/>
        </w:rPr>
        <w:tab/>
      </w:r>
      <w:r w:rsidRPr="000276C3">
        <w:rPr>
          <w:rFonts w:asciiTheme="majorHAnsi" w:hAnsiTheme="majorHAnsi" w:cstheme="majorHAnsi"/>
          <w:szCs w:val="26"/>
        </w:rPr>
        <w:tab/>
        <w:t>4. Homework</w:t>
      </w:r>
    </w:p>
    <w:p w:rsidR="00EF0E27" w:rsidRPr="000276C3" w:rsidRDefault="00EF0E27" w:rsidP="00EF0E27">
      <w:pPr>
        <w:pStyle w:val="ListParagraph"/>
        <w:ind w:left="990"/>
        <w:rPr>
          <w:rFonts w:asciiTheme="majorHAnsi" w:hAnsiTheme="majorHAnsi" w:cstheme="majorHAnsi"/>
          <w:szCs w:val="26"/>
        </w:rPr>
      </w:pPr>
      <w:r>
        <w:rPr>
          <w:rFonts w:asciiTheme="majorHAnsi" w:hAnsiTheme="majorHAnsi" w:cstheme="majorHAnsi"/>
          <w:szCs w:val="26"/>
        </w:rPr>
        <w:t xml:space="preserve">     5. Projects</w:t>
      </w:r>
      <w:r>
        <w:rPr>
          <w:rFonts w:asciiTheme="majorHAnsi" w:hAnsiTheme="majorHAnsi" w:cstheme="majorHAnsi"/>
          <w:szCs w:val="26"/>
        </w:rPr>
        <w:tab/>
      </w:r>
      <w:r w:rsidRPr="000276C3">
        <w:rPr>
          <w:rFonts w:asciiTheme="majorHAnsi" w:hAnsiTheme="majorHAnsi" w:cstheme="majorHAnsi"/>
          <w:szCs w:val="26"/>
        </w:rPr>
        <w:t>6. Presentations</w:t>
      </w:r>
      <w:r w:rsidRPr="000276C3">
        <w:rPr>
          <w:rFonts w:asciiTheme="majorHAnsi" w:hAnsiTheme="majorHAnsi" w:cstheme="majorHAnsi"/>
          <w:szCs w:val="26"/>
        </w:rPr>
        <w:tab/>
        <w:t>7. Laboratory activities</w:t>
      </w:r>
    </w:p>
    <w:p w:rsidR="00EF0E27" w:rsidRPr="000276C3" w:rsidRDefault="00EF0E27" w:rsidP="00EF0E27">
      <w:pPr>
        <w:pStyle w:val="ListParagraph"/>
        <w:ind w:left="990"/>
        <w:rPr>
          <w:rFonts w:asciiTheme="majorHAnsi" w:hAnsiTheme="majorHAnsi" w:cstheme="majorHAnsi"/>
          <w:szCs w:val="26"/>
        </w:rPr>
      </w:pPr>
      <w:r w:rsidRPr="000276C3">
        <w:rPr>
          <w:rFonts w:asciiTheme="majorHAnsi" w:hAnsiTheme="majorHAnsi" w:cstheme="majorHAnsi"/>
          <w:szCs w:val="26"/>
        </w:rPr>
        <w:t xml:space="preserve">  </w:t>
      </w:r>
    </w:p>
    <w:p w:rsidR="00EF0E27" w:rsidRPr="00CD400F" w:rsidRDefault="00EF0E27" w:rsidP="00EF0E27">
      <w:pPr>
        <w:pStyle w:val="ListParagraph"/>
        <w:ind w:left="990"/>
        <w:rPr>
          <w:rFonts w:cs="Times New Roman"/>
          <w:szCs w:val="26"/>
        </w:rPr>
      </w:pPr>
    </w:p>
    <w:p w:rsidR="00EF0E27" w:rsidRPr="00CD400F" w:rsidRDefault="00EF0E27" w:rsidP="00EF0E27">
      <w:pPr>
        <w:pStyle w:val="ListParagraph"/>
        <w:numPr>
          <w:ilvl w:val="0"/>
          <w:numId w:val="1"/>
        </w:numPr>
        <w:rPr>
          <w:rFonts w:cs="Times New Roman"/>
          <w:b/>
          <w:sz w:val="26"/>
          <w:szCs w:val="26"/>
        </w:rPr>
      </w:pPr>
      <w:r w:rsidRPr="00CD400F">
        <w:rPr>
          <w:rFonts w:cs="Times New Roman"/>
          <w:b/>
          <w:sz w:val="26"/>
          <w:szCs w:val="26"/>
        </w:rPr>
        <w:t>Grading Policies</w:t>
      </w:r>
    </w:p>
    <w:p w:rsidR="00365BD6" w:rsidRPr="00EF0E27" w:rsidRDefault="00EF0E27" w:rsidP="00EF0E27">
      <w:pPr>
        <w:ind w:firstLine="720"/>
        <w:rPr>
          <w:rFonts w:asciiTheme="majorHAnsi" w:hAnsiTheme="majorHAnsi" w:cstheme="majorHAnsi"/>
          <w:szCs w:val="26"/>
        </w:rPr>
      </w:pPr>
      <w:r w:rsidRPr="00EF0E27">
        <w:rPr>
          <w:rFonts w:asciiTheme="majorHAnsi" w:hAnsiTheme="majorHAnsi" w:cstheme="majorHAnsi"/>
          <w:szCs w:val="26"/>
        </w:rPr>
        <w:t>A. Tests 50%</w:t>
      </w:r>
      <w:r w:rsidRPr="00EF0E27">
        <w:rPr>
          <w:rFonts w:asciiTheme="majorHAnsi" w:hAnsiTheme="majorHAnsi" w:cstheme="majorHAnsi"/>
          <w:szCs w:val="26"/>
        </w:rPr>
        <w:tab/>
        <w:t xml:space="preserve">           </w:t>
      </w:r>
      <w:r w:rsidRPr="00EF0E27">
        <w:rPr>
          <w:rFonts w:asciiTheme="majorHAnsi" w:hAnsiTheme="majorHAnsi" w:cstheme="majorHAnsi"/>
          <w:szCs w:val="26"/>
        </w:rPr>
        <w:tab/>
      </w:r>
      <w:r w:rsidRPr="00EF0E27">
        <w:rPr>
          <w:rFonts w:asciiTheme="majorHAnsi" w:hAnsiTheme="majorHAnsi" w:cstheme="majorHAnsi"/>
          <w:szCs w:val="26"/>
        </w:rPr>
        <w:tab/>
        <w:t>B. Homework</w:t>
      </w:r>
      <w:r w:rsidRPr="00EF0E27">
        <w:rPr>
          <w:rFonts w:asciiTheme="majorHAnsi" w:hAnsiTheme="majorHAnsi" w:cstheme="majorHAnsi"/>
          <w:szCs w:val="26"/>
        </w:rPr>
        <w:tab/>
        <w:t xml:space="preserve"> 10%</w:t>
      </w:r>
      <w:r w:rsidRPr="00EF0E27">
        <w:rPr>
          <w:rFonts w:asciiTheme="majorHAnsi" w:hAnsiTheme="majorHAnsi" w:cstheme="majorHAnsi"/>
          <w:szCs w:val="26"/>
        </w:rPr>
        <w:tab/>
        <w:t xml:space="preserve">                C. Projects 5%</w:t>
      </w:r>
    </w:p>
    <w:p w:rsidR="00EF0E27" w:rsidRPr="00EF0E27" w:rsidRDefault="00EF0E27" w:rsidP="00EF0E27">
      <w:pPr>
        <w:rPr>
          <w:rFonts w:asciiTheme="majorHAnsi" w:hAnsiTheme="majorHAnsi" w:cstheme="majorHAnsi"/>
          <w:szCs w:val="26"/>
        </w:rPr>
      </w:pPr>
      <w:r w:rsidRPr="00EF0E27">
        <w:rPr>
          <w:rFonts w:asciiTheme="majorHAnsi" w:hAnsiTheme="majorHAnsi" w:cstheme="majorHAnsi"/>
          <w:szCs w:val="26"/>
        </w:rPr>
        <w:tab/>
        <w:t>D. Notes Quizzes 5%</w:t>
      </w:r>
      <w:r w:rsidRPr="00EF0E27">
        <w:rPr>
          <w:rFonts w:asciiTheme="majorHAnsi" w:hAnsiTheme="majorHAnsi" w:cstheme="majorHAnsi"/>
          <w:szCs w:val="26"/>
        </w:rPr>
        <w:tab/>
      </w:r>
      <w:r w:rsidRPr="00EF0E27">
        <w:rPr>
          <w:rFonts w:asciiTheme="majorHAnsi" w:hAnsiTheme="majorHAnsi" w:cstheme="majorHAnsi"/>
          <w:szCs w:val="26"/>
        </w:rPr>
        <w:tab/>
        <w:t>E. Quizzes 15%</w:t>
      </w:r>
      <w:r w:rsidRPr="00EF0E27">
        <w:rPr>
          <w:rFonts w:asciiTheme="majorHAnsi" w:hAnsiTheme="majorHAnsi" w:cstheme="majorHAnsi"/>
          <w:szCs w:val="26"/>
        </w:rPr>
        <w:tab/>
      </w:r>
      <w:r w:rsidRPr="00EF0E27">
        <w:rPr>
          <w:rFonts w:asciiTheme="majorHAnsi" w:hAnsiTheme="majorHAnsi" w:cstheme="majorHAnsi"/>
          <w:szCs w:val="26"/>
        </w:rPr>
        <w:tab/>
        <w:t xml:space="preserve">  </w:t>
      </w:r>
      <w:r>
        <w:rPr>
          <w:rFonts w:asciiTheme="majorHAnsi" w:hAnsiTheme="majorHAnsi" w:cstheme="majorHAnsi"/>
          <w:szCs w:val="26"/>
        </w:rPr>
        <w:tab/>
      </w:r>
      <w:r w:rsidRPr="00EF0E27">
        <w:rPr>
          <w:rFonts w:asciiTheme="majorHAnsi" w:hAnsiTheme="majorHAnsi" w:cstheme="majorHAnsi"/>
          <w:szCs w:val="26"/>
        </w:rPr>
        <w:t xml:space="preserve"> </w:t>
      </w:r>
      <w:r>
        <w:rPr>
          <w:rFonts w:asciiTheme="majorHAnsi" w:hAnsiTheme="majorHAnsi" w:cstheme="majorHAnsi"/>
          <w:szCs w:val="26"/>
        </w:rPr>
        <w:t xml:space="preserve"> </w:t>
      </w:r>
      <w:r w:rsidRPr="00EF0E27">
        <w:rPr>
          <w:rFonts w:asciiTheme="majorHAnsi" w:hAnsiTheme="majorHAnsi" w:cstheme="majorHAnsi"/>
          <w:szCs w:val="26"/>
        </w:rPr>
        <w:t xml:space="preserve"> F. Pre-lab Assignments 5%</w:t>
      </w:r>
    </w:p>
    <w:p w:rsidR="00EF0E27" w:rsidRPr="00EF0E27" w:rsidRDefault="00EF0E27" w:rsidP="00EF0E27">
      <w:pPr>
        <w:pStyle w:val="NormalWeb"/>
        <w:spacing w:before="0" w:beforeAutospacing="0" w:after="160" w:line="259" w:lineRule="auto"/>
        <w:rPr>
          <w:rFonts w:asciiTheme="majorHAnsi" w:eastAsiaTheme="minorHAnsi" w:hAnsiTheme="majorHAnsi" w:cstheme="majorHAnsi"/>
          <w:szCs w:val="26"/>
        </w:rPr>
      </w:pPr>
      <w:r w:rsidRPr="00EF0E27">
        <w:rPr>
          <w:rFonts w:asciiTheme="majorHAnsi" w:eastAsiaTheme="minorHAnsi" w:hAnsiTheme="majorHAnsi" w:cstheme="majorHAnsi"/>
          <w:szCs w:val="26"/>
        </w:rPr>
        <w:tab/>
        <w:t>G. Lab Reports 10%</w:t>
      </w:r>
    </w:p>
    <w:sectPr w:rsidR="00EF0E27" w:rsidRPr="00EF0E27" w:rsidSect="00EF0E2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E35" w:rsidRDefault="00E06E35" w:rsidP="00EF0E27">
      <w:pPr>
        <w:spacing w:after="0" w:line="240" w:lineRule="auto"/>
      </w:pPr>
      <w:r>
        <w:separator/>
      </w:r>
    </w:p>
  </w:endnote>
  <w:endnote w:type="continuationSeparator" w:id="0">
    <w:p w:rsidR="00E06E35" w:rsidRDefault="00E06E35" w:rsidP="00EF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E35" w:rsidRDefault="00E06E35" w:rsidP="00EF0E27">
      <w:pPr>
        <w:spacing w:after="0" w:line="240" w:lineRule="auto"/>
      </w:pPr>
      <w:r>
        <w:separator/>
      </w:r>
    </w:p>
  </w:footnote>
  <w:footnote w:type="continuationSeparator" w:id="0">
    <w:p w:rsidR="00E06E35" w:rsidRDefault="00E06E35" w:rsidP="00EF0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27" w:rsidRPr="00D2745E" w:rsidRDefault="00EF0E27" w:rsidP="00EF0E27">
    <w:pPr>
      <w:pStyle w:val="Header"/>
      <w:jc w:val="center"/>
      <w:rPr>
        <w:szCs w:val="26"/>
      </w:rPr>
    </w:pPr>
    <w:r w:rsidRPr="00D2745E">
      <w:rPr>
        <w:noProof/>
        <w:sz w:val="22"/>
        <w:szCs w:val="26"/>
      </w:rPr>
      <mc:AlternateContent>
        <mc:Choice Requires="wps">
          <w:drawing>
            <wp:anchor distT="45720" distB="45720" distL="114300" distR="114300" simplePos="0" relativeHeight="251659264" behindDoc="1" locked="0" layoutInCell="1" allowOverlap="1">
              <wp:simplePos x="0" y="0"/>
              <wp:positionH relativeFrom="column">
                <wp:posOffset>1629728</wp:posOffset>
              </wp:positionH>
              <wp:positionV relativeFrom="paragraph">
                <wp:posOffset>-466090</wp:posOffset>
              </wp:positionV>
              <wp:extent cx="3500438" cy="1404620"/>
              <wp:effectExtent l="0" t="0" r="2413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438" cy="1404620"/>
                      </a:xfrm>
                      <a:prstGeom prst="rect">
                        <a:avLst/>
                      </a:prstGeom>
                      <a:solidFill>
                        <a:srgbClr val="FFFFFF"/>
                      </a:solidFill>
                      <a:ln w="9525">
                        <a:solidFill>
                          <a:schemeClr val="bg1"/>
                        </a:solidFill>
                        <a:miter lim="800000"/>
                        <a:headEnd/>
                        <a:tailEnd/>
                      </a:ln>
                    </wps:spPr>
                    <wps:txbx>
                      <w:txbxContent>
                        <w:p w:rsidR="00EF0E27" w:rsidRPr="00EF0E27" w:rsidRDefault="00EF0E27" w:rsidP="00D2745E">
                          <w:pPr>
                            <w:keepNext/>
                            <w:jc w:val="center"/>
                            <w:outlineLvl w:val="0"/>
                            <w:rPr>
                              <w:rFonts w:cs="Times New Roman"/>
                              <w:color w:val="D9D9D9" w:themeColor="background1" w:themeShade="D9"/>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27">
                            <w:rPr>
                              <w:rFonts w:cs="Times New Roman"/>
                              <w:color w:val="D9D9D9" w:themeColor="background1" w:themeShade="D9"/>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Chemistry</w:t>
                          </w:r>
                        </w:p>
                        <w:p w:rsidR="00EF0E27" w:rsidRDefault="00EF0E27" w:rsidP="00D2745E">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35pt;margin-top:-36.7pt;width:275.6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" strokecolor="white [3212]">
              <v:textbox style="mso-fit-shape-to-text:t">
                <w:txbxContent>
                  <w:p w:rsidR="00EF0E27" w:rsidRPr="00EF0E27" w:rsidRDefault="00EF0E27" w:rsidP="00D2745E">
                    <w:pPr>
                      <w:keepNext/>
                      <w:jc w:val="center"/>
                      <w:outlineLvl w:val="0"/>
                      <w:rPr>
                        <w:rFonts w:cs="Times New Roman"/>
                        <w:color w:val="D9D9D9" w:themeColor="background1" w:themeShade="D9"/>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27">
                      <w:rPr>
                        <w:rFonts w:cs="Times New Roman"/>
                        <w:color w:val="D9D9D9" w:themeColor="background1" w:themeShade="D9"/>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Chemistry</w:t>
                    </w:r>
                  </w:p>
                  <w:p w:rsidR="00EF0E27" w:rsidRDefault="00EF0E27" w:rsidP="00D2745E">
                    <w:pPr>
                      <w:jc w:val="center"/>
                    </w:pPr>
                  </w:p>
                </w:txbxContent>
              </v:textbox>
            </v:shape>
          </w:pict>
        </mc:Fallback>
      </mc:AlternateContent>
    </w:r>
    <w:r w:rsidRPr="00D2745E">
      <w:rPr>
        <w:sz w:val="22"/>
        <w:szCs w:val="26"/>
      </w:rPr>
      <w:t>The Science of Everything</w:t>
    </w:r>
  </w:p>
  <w:p w:rsidR="00EF0E27" w:rsidRDefault="00EF0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35BCB"/>
    <w:multiLevelType w:val="multilevel"/>
    <w:tmpl w:val="02442E8E"/>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b w:val="0"/>
        <w:sz w:val="24"/>
      </w:rPr>
    </w:lvl>
    <w:lvl w:ilvl="2">
      <w:start w:val="1"/>
      <w:numFmt w:val="decimal"/>
      <w:lvlText w:val="%3."/>
      <w:lvlJc w:val="left"/>
      <w:pPr>
        <w:tabs>
          <w:tab w:val="num" w:pos="2160"/>
        </w:tabs>
        <w:ind w:left="2160" w:hanging="360"/>
      </w:pPr>
      <w:rPr>
        <w:b w:val="0"/>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4BE14CB2"/>
    <w:multiLevelType w:val="hybridMultilevel"/>
    <w:tmpl w:val="D1EAA418"/>
    <w:lvl w:ilvl="0" w:tplc="37DC407E">
      <w:start w:val="1"/>
      <w:numFmt w:val="upperLetter"/>
      <w:pStyle w:val="SyllabusSectionLevel1"/>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A36951"/>
    <w:multiLevelType w:val="multilevel"/>
    <w:tmpl w:val="970AC842"/>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start w:val="1"/>
      <w:numFmt w:val="decimal"/>
      <w:lvlText w:val="%3."/>
      <w:lvlJc w:val="left"/>
      <w:pPr>
        <w:ind w:left="2160" w:hanging="360"/>
      </w:pPr>
      <w:rPr>
        <w:rFonts w:asciiTheme="majorHAnsi" w:hAnsiTheme="majorHAnsi" w:cstheme="majorHAnsi" w:hint="default"/>
        <w:b w:val="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FFB343F"/>
    <w:multiLevelType w:val="hybridMultilevel"/>
    <w:tmpl w:val="A3F69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A242445E">
      <w:start w:val="1"/>
      <w:numFmt w:val="decimal"/>
      <w:lvlText w:val="%3."/>
      <w:lvlJc w:val="left"/>
      <w:pPr>
        <w:ind w:left="2160" w:hanging="360"/>
      </w:pPr>
      <w:rPr>
        <w:rFonts w:asciiTheme="majorHAnsi" w:eastAsiaTheme="minorHAnsi" w:hAnsiTheme="majorHAnsi" w:cstheme="majorHAns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27"/>
    <w:rsid w:val="0002280A"/>
    <w:rsid w:val="001163D1"/>
    <w:rsid w:val="0019609F"/>
    <w:rsid w:val="00365BD6"/>
    <w:rsid w:val="004E2D07"/>
    <w:rsid w:val="00715A92"/>
    <w:rsid w:val="00900CA4"/>
    <w:rsid w:val="00953FE9"/>
    <w:rsid w:val="00D2745E"/>
    <w:rsid w:val="00D85F43"/>
    <w:rsid w:val="00E06E35"/>
    <w:rsid w:val="00EF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619135-D6BA-433A-84E5-3A729847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27"/>
  </w:style>
  <w:style w:type="paragraph" w:styleId="Heading1">
    <w:name w:val="heading 1"/>
    <w:basedOn w:val="Normal"/>
    <w:next w:val="Normal"/>
    <w:link w:val="Heading1Char"/>
    <w:uiPriority w:val="9"/>
    <w:qFormat/>
    <w:rsid w:val="00EF0E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F0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0E27"/>
    <w:pPr>
      <w:keepNext/>
      <w:jc w:val="center"/>
      <w:outlineLvl w:val="2"/>
    </w:pPr>
    <w:rPr>
      <w:rFonts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0E27"/>
    <w:rPr>
      <w:rFonts w:cs="Times New Roman"/>
      <w:b/>
      <w:sz w:val="32"/>
    </w:rPr>
  </w:style>
  <w:style w:type="paragraph" w:styleId="ListParagraph">
    <w:name w:val="List Paragraph"/>
    <w:basedOn w:val="Normal"/>
    <w:uiPriority w:val="34"/>
    <w:qFormat/>
    <w:rsid w:val="00EF0E27"/>
    <w:pPr>
      <w:ind w:left="720"/>
      <w:contextualSpacing/>
    </w:pPr>
  </w:style>
  <w:style w:type="paragraph" w:styleId="NormalWeb">
    <w:name w:val="Normal (Web)"/>
    <w:basedOn w:val="Normal"/>
    <w:uiPriority w:val="99"/>
    <w:unhideWhenUsed/>
    <w:rsid w:val="00EF0E27"/>
    <w:pPr>
      <w:spacing w:before="100" w:beforeAutospacing="1" w:after="115" w:line="240" w:lineRule="auto"/>
    </w:pPr>
    <w:rPr>
      <w:rFonts w:eastAsia="Times New Roman" w:cs="Times New Roman"/>
      <w:szCs w:val="24"/>
    </w:rPr>
  </w:style>
  <w:style w:type="character" w:styleId="Hyperlink">
    <w:name w:val="Hyperlink"/>
    <w:basedOn w:val="DefaultParagraphFont"/>
    <w:uiPriority w:val="99"/>
    <w:unhideWhenUsed/>
    <w:rsid w:val="00EF0E27"/>
    <w:rPr>
      <w:color w:val="0000FF"/>
      <w:u w:val="single"/>
    </w:rPr>
  </w:style>
  <w:style w:type="paragraph" w:customStyle="1" w:styleId="SyllabusSectionLevel1">
    <w:name w:val="Syllabus Section Level 1"/>
    <w:basedOn w:val="Heading2"/>
    <w:qFormat/>
    <w:rsid w:val="00EF0E27"/>
    <w:pPr>
      <w:keepLines w:val="0"/>
      <w:numPr>
        <w:numId w:val="2"/>
      </w:numPr>
      <w:tabs>
        <w:tab w:val="num" w:pos="360"/>
        <w:tab w:val="num" w:pos="720"/>
      </w:tabs>
      <w:spacing w:before="0" w:line="240" w:lineRule="auto"/>
      <w:ind w:left="720" w:firstLine="0"/>
    </w:pPr>
    <w:rPr>
      <w:rFonts w:ascii="Arial" w:eastAsia="Times New Roman" w:hAnsi="Arial" w:cs="Arial"/>
      <w:bCs/>
      <w:color w:val="auto"/>
      <w:sz w:val="22"/>
      <w:szCs w:val="22"/>
    </w:rPr>
  </w:style>
  <w:style w:type="paragraph" w:styleId="NoSpacing">
    <w:name w:val="No Spacing"/>
    <w:uiPriority w:val="1"/>
    <w:qFormat/>
    <w:rsid w:val="00EF0E27"/>
    <w:pPr>
      <w:spacing w:after="0" w:line="240" w:lineRule="auto"/>
    </w:pPr>
  </w:style>
  <w:style w:type="character" w:customStyle="1" w:styleId="Heading2Char">
    <w:name w:val="Heading 2 Char"/>
    <w:basedOn w:val="DefaultParagraphFont"/>
    <w:link w:val="Heading2"/>
    <w:uiPriority w:val="9"/>
    <w:semiHidden/>
    <w:rsid w:val="00EF0E2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F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27"/>
  </w:style>
  <w:style w:type="paragraph" w:styleId="Footer">
    <w:name w:val="footer"/>
    <w:basedOn w:val="Normal"/>
    <w:link w:val="FooterChar"/>
    <w:uiPriority w:val="99"/>
    <w:unhideWhenUsed/>
    <w:rsid w:val="00EF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27"/>
  </w:style>
  <w:style w:type="character" w:customStyle="1" w:styleId="Heading1Char">
    <w:name w:val="Heading 1 Char"/>
    <w:basedOn w:val="DefaultParagraphFont"/>
    <w:link w:val="Heading1"/>
    <w:uiPriority w:val="9"/>
    <w:rsid w:val="00EF0E2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F0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4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jmar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3</cp:revision>
  <cp:lastPrinted>2019-08-26T16:13:00Z</cp:lastPrinted>
  <dcterms:created xsi:type="dcterms:W3CDTF">2019-08-24T21:39:00Z</dcterms:created>
  <dcterms:modified xsi:type="dcterms:W3CDTF">2019-08-26T16:13:00Z</dcterms:modified>
</cp:coreProperties>
</file>