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6DAF" w14:textId="77777777"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A85088">
        <w:t xml:space="preserve"> 3.3</w:t>
      </w:r>
    </w:p>
    <w:p w14:paraId="2A5C6DB0" w14:textId="77777777"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14:paraId="2A5C6DB1" w14:textId="77777777"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14:paraId="2A5C6DB2" w14:textId="77777777" w:rsidR="002A7F28" w:rsidRDefault="002A7F28" w:rsidP="003D632F">
      <w:pPr>
        <w:rPr>
          <w:rFonts w:ascii="Times New Roman" w:hAnsi="Times New Roman" w:cs="Times New Roman"/>
          <w:sz w:val="24"/>
          <w:szCs w:val="28"/>
        </w:rPr>
      </w:pPr>
    </w:p>
    <w:p w14:paraId="2A5C6DB3" w14:textId="39FEFC95" w:rsidR="00A85088" w:rsidRPr="00A85088" w:rsidRDefault="00A85088" w:rsidP="00A85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If </w:t>
      </w:r>
      <m:oMath>
        <m:r>
          <w:rPr>
            <w:rFonts w:ascii="Cambria Math" w:hAnsi="Cambria Math" w:cs="Times New Roman"/>
            <w:sz w:val="24"/>
            <w:szCs w:val="28"/>
          </w:rPr>
          <m:t xml:space="preserve">∆ABC∼∆XYZ </m:t>
        </m:r>
      </m:oMath>
      <w:r>
        <w:rPr>
          <w:rFonts w:ascii="Times New Roman" w:eastAsiaTheme="minorEastAsia" w:hAnsi="Times New Roman" w:cs="Times New Roman"/>
          <w:sz w:val="24"/>
          <w:szCs w:val="28"/>
        </w:rPr>
        <w:t xml:space="preserve">with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AB =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11,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BC =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14, 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XY </w:t>
      </w:r>
      <w:r w:rsidR="00997C86">
        <w:rPr>
          <w:rFonts w:ascii="Times New Roman" w:eastAsiaTheme="minorEastAsia" w:hAnsi="Times New Roman" w:cs="Times New Roman"/>
          <w:i/>
          <w:sz w:val="24"/>
          <w:szCs w:val="28"/>
        </w:rPr>
        <w:t>=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8"/>
        </w:rPr>
        <w:t xml:space="preserve"> 8 units, find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YZ.</w:t>
      </w:r>
    </w:p>
    <w:p w14:paraId="2A5C6DB4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5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6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7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8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9" w14:textId="77777777" w:rsidR="00A85088" w:rsidRP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A" w14:textId="77777777" w:rsidR="00A85088" w:rsidRPr="00A85088" w:rsidRDefault="00A85088" w:rsidP="00A85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If the ratio of side lengths between two similar triangles is 3:5, what are the ratios of their areas and perimeters?</w:t>
      </w:r>
    </w:p>
    <w:p w14:paraId="2A5C6DBB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C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D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E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BF" w14:textId="77777777" w:rsid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C0" w14:textId="77777777" w:rsidR="00A85088" w:rsidRPr="00A85088" w:rsidRDefault="00A85088" w:rsidP="00A85088">
      <w:pPr>
        <w:rPr>
          <w:rFonts w:ascii="Times New Roman" w:hAnsi="Times New Roman" w:cs="Times New Roman"/>
          <w:sz w:val="24"/>
          <w:szCs w:val="28"/>
        </w:rPr>
      </w:pPr>
    </w:p>
    <w:p w14:paraId="2A5C6DC1" w14:textId="77777777" w:rsidR="00A85088" w:rsidRPr="00A85088" w:rsidRDefault="00A85088" w:rsidP="00A850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sz w:val="24"/>
          <w:szCs w:val="28"/>
        </w:rPr>
        <w:t>If a blue print has a scale of 1 cm = 4 ft., how many centimeters are needed for a 75 ft. pole?</w:t>
      </w:r>
    </w:p>
    <w:sectPr w:rsidR="00A85088" w:rsidRPr="00A8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4807"/>
    <w:multiLevelType w:val="hybridMultilevel"/>
    <w:tmpl w:val="39329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88"/>
    <w:rsid w:val="0018218C"/>
    <w:rsid w:val="002A7F28"/>
    <w:rsid w:val="003D632F"/>
    <w:rsid w:val="008F112F"/>
    <w:rsid w:val="00997C86"/>
    <w:rsid w:val="00A7762E"/>
    <w:rsid w:val="00A85088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6DAF"/>
  <w15:chartTrackingRefBased/>
  <w15:docId w15:val="{A2826C06-6C7E-4681-982C-62AF7DBC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850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50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Template.dotx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Lucas Hilty</cp:lastModifiedBy>
  <cp:revision>3</cp:revision>
  <cp:lastPrinted>2018-07-23T20:47:00Z</cp:lastPrinted>
  <dcterms:created xsi:type="dcterms:W3CDTF">2018-07-23T20:41:00Z</dcterms:created>
  <dcterms:modified xsi:type="dcterms:W3CDTF">2020-03-24T14:16:00Z</dcterms:modified>
</cp:coreProperties>
</file>