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694CD3" w:rsidRDefault="005F0690" w:rsidP="00694CD3">
      <w:pPr>
        <w:ind w:hanging="180"/>
        <w:rPr>
          <w:b/>
          <w:sz w:val="24"/>
        </w:rPr>
      </w:pPr>
      <w:r w:rsidRPr="00694CD3">
        <w:rPr>
          <w:b/>
          <w:sz w:val="24"/>
        </w:rPr>
        <w:t>American Literature Notes:</w:t>
      </w:r>
    </w:p>
    <w:p w:rsidR="005F0690" w:rsidRDefault="005F0690">
      <w:r>
        <w:t>“The Notorious Jumping Frog of Calaveras County”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Make sure the characters are clear:  who’s doing what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Meaning of “garrulous”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Who’s talking for most of the piece?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Are you able to picture Wheeler and hear the way in which he tells the story?  Somebody volunteer….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What was behavior stands out about the Jim Smiley character?  (What situation shows how far Smiley would take betting?)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What was the name of Smiley’s dog?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What was the frog’s name?</w:t>
      </w:r>
    </w:p>
    <w:p w:rsidR="005F0690" w:rsidRDefault="005F0690" w:rsidP="005F0690">
      <w:pPr>
        <w:pStyle w:val="ListParagraph"/>
        <w:numPr>
          <w:ilvl w:val="0"/>
          <w:numId w:val="1"/>
        </w:numPr>
      </w:pPr>
      <w:r>
        <w:t>One of the funny things about this story is the unusual similes used:  hysted up his shoulders like a Frenchmen, planted solid as a church, whirling in the air like a doughnut, flop down on the floor again as solid as a gob of mud…</w:t>
      </w:r>
    </w:p>
    <w:p w:rsidR="00A75F30" w:rsidRDefault="00A75F30" w:rsidP="00A75F30">
      <w:r>
        <w:t>“Innocents Abroad”</w:t>
      </w:r>
    </w:p>
    <w:p w:rsidR="00A75F30" w:rsidRDefault="00A75F30" w:rsidP="00A75F30">
      <w:pPr>
        <w:pStyle w:val="ListParagraph"/>
        <w:numPr>
          <w:ilvl w:val="0"/>
          <w:numId w:val="2"/>
        </w:numPr>
      </w:pPr>
      <w:r>
        <w:t>The exaggeration—either Twain or the guides were exaggerating greatly—note examples</w:t>
      </w:r>
    </w:p>
    <w:p w:rsidR="00A75F30" w:rsidRDefault="00A75F30" w:rsidP="00A75F30">
      <w:pPr>
        <w:pStyle w:val="ListParagraph"/>
        <w:numPr>
          <w:ilvl w:val="0"/>
          <w:numId w:val="2"/>
        </w:numPr>
      </w:pPr>
      <w:r>
        <w:t>What city is the “here”?</w:t>
      </w:r>
    </w:p>
    <w:p w:rsidR="00A75F30" w:rsidRDefault="00A75F30" w:rsidP="00A75F30">
      <w:pPr>
        <w:pStyle w:val="ListParagraph"/>
        <w:numPr>
          <w:ilvl w:val="0"/>
          <w:numId w:val="2"/>
        </w:numPr>
      </w:pPr>
      <w:r>
        <w:t>What is it that irritates Twain and the doctor so?</w:t>
      </w:r>
    </w:p>
    <w:p w:rsidR="00A75F30" w:rsidRDefault="00A75F30" w:rsidP="00A75F30">
      <w:pPr>
        <w:pStyle w:val="ListParagraph"/>
        <w:numPr>
          <w:ilvl w:val="0"/>
          <w:numId w:val="2"/>
        </w:numPr>
      </w:pPr>
      <w:r>
        <w:t>How do they retaliate?</w:t>
      </w:r>
    </w:p>
    <w:p w:rsidR="00A75F30" w:rsidRDefault="00A75F30" w:rsidP="00A75F30">
      <w:pPr>
        <w:pStyle w:val="ListParagraph"/>
        <w:numPr>
          <w:ilvl w:val="0"/>
          <w:numId w:val="2"/>
        </w:numPr>
      </w:pPr>
      <w:r>
        <w:t>Is this story true?  (Remember that it’s Twain telling the story)</w:t>
      </w:r>
      <w:bookmarkStart w:id="0" w:name="_GoBack"/>
      <w:bookmarkEnd w:id="0"/>
    </w:p>
    <w:sectPr w:rsidR="00A7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59F"/>
    <w:multiLevelType w:val="hybridMultilevel"/>
    <w:tmpl w:val="5FAE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53B4D"/>
    <w:multiLevelType w:val="hybridMultilevel"/>
    <w:tmpl w:val="7872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90"/>
    <w:rsid w:val="00324E45"/>
    <w:rsid w:val="005F0690"/>
    <w:rsid w:val="00694CD3"/>
    <w:rsid w:val="00A7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2014-08-18T19:57:00Z</dcterms:created>
  <dcterms:modified xsi:type="dcterms:W3CDTF">2014-08-19T18:56:00Z</dcterms:modified>
</cp:coreProperties>
</file>