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7F0A7" w14:textId="1E6E01DF" w:rsidR="00E501D2" w:rsidRDefault="00E501D2" w:rsidP="00E501D2">
      <w:pPr>
        <w:pStyle w:val="Heading1"/>
        <w:rPr>
          <w:rFonts w:eastAsia="Times New Roman"/>
        </w:rPr>
      </w:pPr>
      <w:r>
        <w:rPr>
          <w:rFonts w:eastAsia="Times New Roman"/>
        </w:rPr>
        <w:t>Observation</w:t>
      </w:r>
      <w:r w:rsidR="00960D75">
        <w:rPr>
          <w:rFonts w:eastAsia="Times New Roman"/>
        </w:rPr>
        <w:t>: What does the text say?</w:t>
      </w:r>
    </w:p>
    <w:p w14:paraId="163E7B48" w14:textId="7DFC37DC" w:rsidR="00E501D2" w:rsidRPr="00960D75" w:rsidRDefault="00E501D2" w:rsidP="00E501D2">
      <w:pPr>
        <w:autoSpaceDE w:val="0"/>
        <w:autoSpaceDN w:val="0"/>
        <w:adjustRightInd w:val="0"/>
        <w:spacing w:after="180" w:line="240" w:lineRule="auto"/>
        <w:rPr>
          <w:rFonts w:eastAsia="Times New Roman" w:cstheme="minorHAnsi"/>
          <w:color w:val="333333"/>
          <w:szCs w:val="24"/>
        </w:rPr>
      </w:pPr>
      <w:r w:rsidRPr="00960D75">
        <w:rPr>
          <w:rFonts w:eastAsia="Times New Roman" w:cstheme="minorHAnsi"/>
          <w:b/>
          <w:bCs/>
          <w:color w:val="333333"/>
          <w:szCs w:val="24"/>
        </w:rPr>
        <w:t>Desired Outcomes</w:t>
      </w:r>
    </w:p>
    <w:p w14:paraId="760C48F4" w14:textId="77777777" w:rsidR="00E501D2" w:rsidRPr="00960D75" w:rsidRDefault="00E501D2" w:rsidP="00E501D2">
      <w:pPr>
        <w:numPr>
          <w:ilvl w:val="0"/>
          <w:numId w:val="1"/>
        </w:numPr>
        <w:autoSpaceDE w:val="0"/>
        <w:autoSpaceDN w:val="0"/>
        <w:adjustRightInd w:val="0"/>
        <w:spacing w:line="240" w:lineRule="auto"/>
        <w:ind w:left="720" w:hanging="360"/>
        <w:rPr>
          <w:rFonts w:eastAsia="Times New Roman" w:cstheme="minorHAnsi"/>
          <w:color w:val="333333"/>
          <w:szCs w:val="24"/>
        </w:rPr>
      </w:pPr>
      <w:r w:rsidRPr="00960D75">
        <w:rPr>
          <w:rFonts w:eastAsia="Times New Roman" w:cstheme="minorHAnsi"/>
          <w:color w:val="333333"/>
          <w:szCs w:val="24"/>
        </w:rPr>
        <w:t>You will have a solid understanding of the basic facts of the passage.</w:t>
      </w:r>
    </w:p>
    <w:p w14:paraId="5057A3A3" w14:textId="77777777" w:rsidR="00E501D2" w:rsidRPr="00960D75" w:rsidRDefault="00E501D2" w:rsidP="00E501D2">
      <w:pPr>
        <w:numPr>
          <w:ilvl w:val="0"/>
          <w:numId w:val="1"/>
        </w:numPr>
        <w:autoSpaceDE w:val="0"/>
        <w:autoSpaceDN w:val="0"/>
        <w:adjustRightInd w:val="0"/>
        <w:spacing w:line="240" w:lineRule="auto"/>
        <w:ind w:left="720" w:hanging="360"/>
        <w:rPr>
          <w:rFonts w:eastAsia="Times New Roman" w:cstheme="minorHAnsi"/>
          <w:color w:val="333333"/>
          <w:szCs w:val="24"/>
        </w:rPr>
      </w:pPr>
      <w:r w:rsidRPr="00960D75">
        <w:rPr>
          <w:rFonts w:eastAsia="Times New Roman" w:cstheme="minorHAnsi"/>
          <w:color w:val="333333"/>
          <w:szCs w:val="24"/>
        </w:rPr>
        <w:t>You will be deeply familiar with what your passage says and aware of what aspects present difficulties for understanding.</w:t>
      </w:r>
    </w:p>
    <w:p w14:paraId="4D2D8CBD" w14:textId="77777777" w:rsidR="00E501D2" w:rsidRPr="00960D75" w:rsidRDefault="00E501D2" w:rsidP="00E501D2">
      <w:pPr>
        <w:autoSpaceDE w:val="0"/>
        <w:autoSpaceDN w:val="0"/>
        <w:adjustRightInd w:val="0"/>
        <w:spacing w:before="180" w:after="180" w:line="240" w:lineRule="auto"/>
        <w:rPr>
          <w:rFonts w:eastAsia="Times New Roman" w:cstheme="minorHAnsi"/>
          <w:color w:val="333333"/>
          <w:szCs w:val="24"/>
        </w:rPr>
      </w:pPr>
      <w:r w:rsidRPr="00960D75">
        <w:rPr>
          <w:rFonts w:eastAsia="Times New Roman" w:cstheme="minorHAnsi"/>
          <w:b/>
          <w:color w:val="333333"/>
          <w:szCs w:val="24"/>
        </w:rPr>
        <w:t>Explanation</w:t>
      </w:r>
    </w:p>
    <w:p w14:paraId="677D1768" w14:textId="77777777" w:rsidR="00E501D2" w:rsidRPr="00960D75" w:rsidRDefault="00E501D2" w:rsidP="00E501D2">
      <w:pPr>
        <w:autoSpaceDE w:val="0"/>
        <w:autoSpaceDN w:val="0"/>
        <w:adjustRightInd w:val="0"/>
        <w:spacing w:after="180" w:line="240" w:lineRule="auto"/>
        <w:ind w:left="300"/>
        <w:rPr>
          <w:rFonts w:eastAsia="Times New Roman" w:cstheme="minorHAnsi"/>
          <w:color w:val="333333"/>
          <w:szCs w:val="24"/>
        </w:rPr>
      </w:pPr>
      <w:r w:rsidRPr="00960D75">
        <w:rPr>
          <w:rFonts w:eastAsia="Times New Roman" w:cstheme="minorHAnsi"/>
          <w:color w:val="333333"/>
          <w:szCs w:val="24"/>
        </w:rPr>
        <w:t>The Observation stage is the foundation for the Interpretation stage. Only when you have studied what the text says and become familiar with the essential literary, historical, or cultural background will you be ready to determine what the text meant for its original audiences. Familiarity with the basic content of the passage will help you make informed use of other resources like commentaries and Bible dictionaries, or encyclopedias at the Interpretation stage.</w:t>
      </w:r>
    </w:p>
    <w:p w14:paraId="44F7EE70" w14:textId="77777777" w:rsidR="00E501D2" w:rsidRPr="00960D75" w:rsidRDefault="00E501D2" w:rsidP="00E501D2">
      <w:pPr>
        <w:autoSpaceDE w:val="0"/>
        <w:autoSpaceDN w:val="0"/>
        <w:adjustRightInd w:val="0"/>
        <w:spacing w:after="180" w:line="240" w:lineRule="auto"/>
        <w:ind w:left="300"/>
        <w:rPr>
          <w:rFonts w:eastAsia="Times New Roman" w:cstheme="minorHAnsi"/>
          <w:color w:val="333333"/>
          <w:szCs w:val="24"/>
        </w:rPr>
      </w:pPr>
      <w:r w:rsidRPr="00960D75">
        <w:rPr>
          <w:rFonts w:eastAsia="Times New Roman" w:cstheme="minorHAnsi"/>
          <w:color w:val="333333"/>
          <w:szCs w:val="24"/>
        </w:rPr>
        <w:t>The questions you will consider during the Observation stage are:</w:t>
      </w:r>
    </w:p>
    <w:p w14:paraId="7683099D" w14:textId="77777777" w:rsidR="00E501D2" w:rsidRPr="00960D75" w:rsidRDefault="00E501D2" w:rsidP="00E501D2">
      <w:pPr>
        <w:numPr>
          <w:ilvl w:val="0"/>
          <w:numId w:val="1"/>
        </w:numPr>
        <w:autoSpaceDE w:val="0"/>
        <w:autoSpaceDN w:val="0"/>
        <w:adjustRightInd w:val="0"/>
        <w:spacing w:line="240" w:lineRule="auto"/>
        <w:ind w:left="300" w:hanging="360"/>
        <w:rPr>
          <w:rFonts w:eastAsia="Times New Roman" w:cstheme="minorHAnsi"/>
          <w:color w:val="333333"/>
          <w:szCs w:val="24"/>
        </w:rPr>
      </w:pPr>
      <w:r w:rsidRPr="00960D75">
        <w:rPr>
          <w:rFonts w:eastAsia="Times New Roman" w:cstheme="minorHAnsi"/>
          <w:color w:val="333333"/>
          <w:szCs w:val="24"/>
        </w:rPr>
        <w:t>Do I understand the basic facts of this passage?</w:t>
      </w:r>
    </w:p>
    <w:p w14:paraId="1C14BE74" w14:textId="77777777" w:rsidR="00E501D2" w:rsidRPr="00960D75" w:rsidRDefault="00E501D2" w:rsidP="00E501D2">
      <w:pPr>
        <w:numPr>
          <w:ilvl w:val="0"/>
          <w:numId w:val="1"/>
        </w:numPr>
        <w:autoSpaceDE w:val="0"/>
        <w:autoSpaceDN w:val="0"/>
        <w:adjustRightInd w:val="0"/>
        <w:spacing w:line="240" w:lineRule="auto"/>
        <w:ind w:left="300" w:hanging="360"/>
        <w:rPr>
          <w:rFonts w:eastAsia="Times New Roman" w:cstheme="minorHAnsi"/>
          <w:color w:val="333333"/>
          <w:szCs w:val="24"/>
        </w:rPr>
      </w:pPr>
      <w:r w:rsidRPr="00960D75">
        <w:rPr>
          <w:rFonts w:eastAsia="Times New Roman" w:cstheme="minorHAnsi"/>
          <w:color w:val="333333"/>
          <w:szCs w:val="24"/>
        </w:rPr>
        <w:t>Do I follow the author’s flow of thought in the passage?</w:t>
      </w:r>
    </w:p>
    <w:p w14:paraId="62DB29B3" w14:textId="77777777" w:rsidR="00E501D2" w:rsidRPr="00960D75" w:rsidRDefault="00E501D2" w:rsidP="00E501D2">
      <w:pPr>
        <w:numPr>
          <w:ilvl w:val="0"/>
          <w:numId w:val="1"/>
        </w:numPr>
        <w:autoSpaceDE w:val="0"/>
        <w:autoSpaceDN w:val="0"/>
        <w:adjustRightInd w:val="0"/>
        <w:spacing w:line="240" w:lineRule="auto"/>
        <w:ind w:left="300" w:hanging="360"/>
        <w:rPr>
          <w:rFonts w:eastAsia="Times New Roman" w:cstheme="minorHAnsi"/>
          <w:color w:val="333333"/>
          <w:szCs w:val="24"/>
        </w:rPr>
      </w:pPr>
      <w:r w:rsidRPr="00960D75">
        <w:rPr>
          <w:rFonts w:eastAsia="Times New Roman" w:cstheme="minorHAnsi"/>
          <w:color w:val="333333"/>
          <w:szCs w:val="24"/>
        </w:rPr>
        <w:t>Have I become familiar with the literary context by reading text before and after this passage?</w:t>
      </w:r>
    </w:p>
    <w:p w14:paraId="0CDBB5C3" w14:textId="1EFED81B" w:rsidR="00E501D2" w:rsidRPr="00960D75" w:rsidRDefault="00E501D2" w:rsidP="00E501D2">
      <w:pPr>
        <w:numPr>
          <w:ilvl w:val="0"/>
          <w:numId w:val="1"/>
        </w:numPr>
        <w:autoSpaceDE w:val="0"/>
        <w:autoSpaceDN w:val="0"/>
        <w:adjustRightInd w:val="0"/>
        <w:spacing w:line="240" w:lineRule="auto"/>
        <w:ind w:left="300" w:hanging="360"/>
        <w:rPr>
          <w:rFonts w:eastAsia="Times New Roman" w:cstheme="minorHAnsi"/>
          <w:color w:val="333333"/>
          <w:szCs w:val="24"/>
        </w:rPr>
      </w:pPr>
      <w:r w:rsidRPr="00960D75">
        <w:rPr>
          <w:rFonts w:eastAsia="Times New Roman" w:cstheme="minorHAnsi"/>
          <w:color w:val="333333"/>
          <w:szCs w:val="24"/>
        </w:rPr>
        <w:t>Do I know what I need to study further?</w:t>
      </w:r>
    </w:p>
    <w:p w14:paraId="31B53E7B" w14:textId="112AB0C7" w:rsidR="00E501D2" w:rsidRPr="00960D75" w:rsidRDefault="00E501D2" w:rsidP="00E501D2">
      <w:pPr>
        <w:autoSpaceDE w:val="0"/>
        <w:autoSpaceDN w:val="0"/>
        <w:adjustRightInd w:val="0"/>
        <w:spacing w:line="240" w:lineRule="auto"/>
        <w:rPr>
          <w:rFonts w:eastAsia="Times New Roman" w:cstheme="minorHAnsi"/>
          <w:color w:val="333333"/>
          <w:szCs w:val="24"/>
        </w:rPr>
      </w:pPr>
    </w:p>
    <w:p w14:paraId="1E4AE1F8" w14:textId="69C771EC" w:rsidR="00E501D2" w:rsidRPr="00960D75" w:rsidRDefault="00E501D2" w:rsidP="00E501D2">
      <w:pPr>
        <w:autoSpaceDE w:val="0"/>
        <w:autoSpaceDN w:val="0"/>
        <w:adjustRightInd w:val="0"/>
        <w:spacing w:line="240" w:lineRule="auto"/>
        <w:rPr>
          <w:rFonts w:cstheme="minorHAnsi"/>
          <w:b/>
          <w:bCs/>
          <w:color w:val="333333"/>
          <w:szCs w:val="24"/>
        </w:rPr>
      </w:pPr>
      <w:r w:rsidRPr="00960D75">
        <w:rPr>
          <w:rFonts w:cstheme="minorHAnsi"/>
          <w:b/>
          <w:bCs/>
          <w:color w:val="333333"/>
          <w:szCs w:val="24"/>
        </w:rPr>
        <w:t>Read the Passage Multiple Times</w:t>
      </w:r>
    </w:p>
    <w:p w14:paraId="2DCC8FB2" w14:textId="71A69263" w:rsidR="00E501D2" w:rsidRPr="00960D75" w:rsidRDefault="00E501D2" w:rsidP="00E501D2">
      <w:pPr>
        <w:autoSpaceDE w:val="0"/>
        <w:autoSpaceDN w:val="0"/>
        <w:adjustRightInd w:val="0"/>
        <w:spacing w:line="240" w:lineRule="auto"/>
        <w:rPr>
          <w:rFonts w:eastAsia="Times New Roman" w:cstheme="minorHAnsi"/>
          <w:color w:val="333333"/>
          <w:szCs w:val="24"/>
        </w:rPr>
      </w:pPr>
      <w:r w:rsidRPr="00960D75">
        <w:rPr>
          <w:rFonts w:cstheme="minorHAnsi"/>
          <w:color w:val="333333"/>
          <w:szCs w:val="24"/>
        </w:rPr>
        <w:t>What questions or insights do you have about this passage? Take note of anything in the text that is confusing, surprising, challenging, or hard to understand. Record your questions here and keep them in mind as you explore your passage further.</w:t>
      </w:r>
    </w:p>
    <w:p w14:paraId="69BD8491" w14:textId="5DA831ED" w:rsidR="00B46291" w:rsidRDefault="00E501D2" w:rsidP="00E501D2">
      <w:pPr>
        <w:pStyle w:val="ListParagraph"/>
        <w:numPr>
          <w:ilvl w:val="0"/>
          <w:numId w:val="2"/>
        </w:numPr>
      </w:pPr>
      <w:r>
        <w:t>Identify People: Who are the important players in this passage?</w:t>
      </w:r>
    </w:p>
    <w:p w14:paraId="18902BEA" w14:textId="5CA5D464" w:rsidR="00E501D2" w:rsidRDefault="00E501D2" w:rsidP="00E501D2">
      <w:pPr>
        <w:pStyle w:val="ListParagraph"/>
        <w:numPr>
          <w:ilvl w:val="0"/>
          <w:numId w:val="2"/>
        </w:numPr>
      </w:pPr>
      <w:r>
        <w:t>Identify Places: Consider whether they are central to the events of the passage or simply mentioned as background. Are they symbolic?</w:t>
      </w:r>
    </w:p>
    <w:p w14:paraId="60D1DE96" w14:textId="60D8D1A2" w:rsidR="00E501D2" w:rsidRDefault="00960D75" w:rsidP="00E501D2">
      <w:pPr>
        <w:pStyle w:val="ListParagraph"/>
        <w:numPr>
          <w:ilvl w:val="0"/>
          <w:numId w:val="2"/>
        </w:numPr>
      </w:pPr>
      <w:r>
        <w:t>Identify important words: What key words and phrases are central to the meaning of the passage?</w:t>
      </w:r>
    </w:p>
    <w:p w14:paraId="78EF1063" w14:textId="17F9C227" w:rsidR="00960D75" w:rsidRDefault="00960D75" w:rsidP="00960D75"/>
    <w:p w14:paraId="639A0F75" w14:textId="471CECEE" w:rsidR="00960D75" w:rsidRDefault="00960D75" w:rsidP="00960D75">
      <w:pPr>
        <w:pStyle w:val="Heading1"/>
      </w:pPr>
      <w:r>
        <w:t xml:space="preserve">Interpretation: What does the text mean? </w:t>
      </w:r>
    </w:p>
    <w:p w14:paraId="4A02F02D" w14:textId="77777777" w:rsidR="00960D75" w:rsidRPr="00960D75" w:rsidRDefault="00960D75" w:rsidP="00960D75">
      <w:pPr>
        <w:autoSpaceDE w:val="0"/>
        <w:autoSpaceDN w:val="0"/>
        <w:adjustRightInd w:val="0"/>
        <w:spacing w:after="180" w:line="240" w:lineRule="auto"/>
        <w:rPr>
          <w:rFonts w:eastAsia="Times New Roman" w:cstheme="minorHAnsi"/>
          <w:color w:val="333333"/>
          <w:szCs w:val="24"/>
        </w:rPr>
      </w:pPr>
      <w:r w:rsidRPr="00960D75">
        <w:rPr>
          <w:rFonts w:eastAsia="Times New Roman" w:cstheme="minorHAnsi"/>
          <w:b/>
          <w:bCs/>
          <w:color w:val="333333"/>
          <w:szCs w:val="24"/>
        </w:rPr>
        <w:t>Desired Outcomes</w:t>
      </w:r>
    </w:p>
    <w:p w14:paraId="6DC4D0A7" w14:textId="77777777" w:rsidR="00960D75" w:rsidRPr="00960D75" w:rsidRDefault="00960D75" w:rsidP="00960D75">
      <w:pPr>
        <w:numPr>
          <w:ilvl w:val="0"/>
          <w:numId w:val="1"/>
        </w:numPr>
        <w:autoSpaceDE w:val="0"/>
        <w:autoSpaceDN w:val="0"/>
        <w:adjustRightInd w:val="0"/>
        <w:spacing w:line="240" w:lineRule="auto"/>
        <w:ind w:left="720" w:hanging="360"/>
        <w:rPr>
          <w:rFonts w:eastAsia="Times New Roman" w:cstheme="minorHAnsi"/>
          <w:color w:val="333333"/>
          <w:szCs w:val="24"/>
        </w:rPr>
      </w:pPr>
      <w:r w:rsidRPr="00960D75">
        <w:rPr>
          <w:rFonts w:eastAsia="Times New Roman" w:cstheme="minorHAnsi"/>
          <w:color w:val="333333"/>
          <w:szCs w:val="24"/>
        </w:rPr>
        <w:t xml:space="preserve">You will understand the meaning of </w:t>
      </w:r>
      <w:proofErr w:type="gramStart"/>
      <w:r w:rsidRPr="00960D75">
        <w:rPr>
          <w:rFonts w:eastAsia="Times New Roman" w:cstheme="minorHAnsi"/>
          <w:color w:val="333333"/>
          <w:szCs w:val="24"/>
        </w:rPr>
        <w:t>particular terms</w:t>
      </w:r>
      <w:proofErr w:type="gramEnd"/>
      <w:r w:rsidRPr="00960D75">
        <w:rPr>
          <w:rFonts w:eastAsia="Times New Roman" w:cstheme="minorHAnsi"/>
          <w:color w:val="333333"/>
          <w:szCs w:val="24"/>
        </w:rPr>
        <w:t>, words, and phrases in the passage.</w:t>
      </w:r>
    </w:p>
    <w:p w14:paraId="32857C7F" w14:textId="77777777" w:rsidR="00960D75" w:rsidRPr="00960D75" w:rsidRDefault="00960D75" w:rsidP="00960D75">
      <w:pPr>
        <w:numPr>
          <w:ilvl w:val="0"/>
          <w:numId w:val="1"/>
        </w:numPr>
        <w:autoSpaceDE w:val="0"/>
        <w:autoSpaceDN w:val="0"/>
        <w:adjustRightInd w:val="0"/>
        <w:spacing w:line="240" w:lineRule="auto"/>
        <w:ind w:left="720" w:hanging="360"/>
        <w:rPr>
          <w:rFonts w:eastAsia="Times New Roman" w:cstheme="minorHAnsi"/>
          <w:color w:val="333333"/>
          <w:szCs w:val="24"/>
        </w:rPr>
      </w:pPr>
      <w:r w:rsidRPr="00960D75">
        <w:rPr>
          <w:rFonts w:eastAsia="Times New Roman" w:cstheme="minorHAnsi"/>
          <w:color w:val="333333"/>
          <w:szCs w:val="24"/>
        </w:rPr>
        <w:t>You will understand the historical and literary context of the passage.</w:t>
      </w:r>
    </w:p>
    <w:p w14:paraId="4605E848" w14:textId="77777777" w:rsidR="00960D75" w:rsidRPr="00960D75" w:rsidRDefault="00960D75" w:rsidP="00960D75">
      <w:pPr>
        <w:numPr>
          <w:ilvl w:val="0"/>
          <w:numId w:val="1"/>
        </w:numPr>
        <w:autoSpaceDE w:val="0"/>
        <w:autoSpaceDN w:val="0"/>
        <w:adjustRightInd w:val="0"/>
        <w:spacing w:line="240" w:lineRule="auto"/>
        <w:ind w:left="720" w:hanging="360"/>
        <w:rPr>
          <w:rFonts w:eastAsia="Times New Roman" w:cstheme="minorHAnsi"/>
          <w:color w:val="333333"/>
          <w:szCs w:val="24"/>
        </w:rPr>
      </w:pPr>
      <w:r w:rsidRPr="00960D75">
        <w:rPr>
          <w:rFonts w:eastAsia="Times New Roman" w:cstheme="minorHAnsi"/>
          <w:color w:val="333333"/>
          <w:szCs w:val="24"/>
        </w:rPr>
        <w:t>You will come to a greater understanding of the author’s intention in writing the passage.</w:t>
      </w:r>
    </w:p>
    <w:p w14:paraId="6BACEB52" w14:textId="77777777" w:rsidR="00960D75" w:rsidRPr="00960D75" w:rsidRDefault="00960D75" w:rsidP="00960D75">
      <w:pPr>
        <w:numPr>
          <w:ilvl w:val="0"/>
          <w:numId w:val="1"/>
        </w:numPr>
        <w:autoSpaceDE w:val="0"/>
        <w:autoSpaceDN w:val="0"/>
        <w:adjustRightInd w:val="0"/>
        <w:spacing w:line="240" w:lineRule="auto"/>
        <w:ind w:left="720" w:hanging="360"/>
        <w:rPr>
          <w:rFonts w:eastAsia="Times New Roman" w:cstheme="minorHAnsi"/>
          <w:color w:val="333333"/>
          <w:szCs w:val="24"/>
        </w:rPr>
      </w:pPr>
      <w:r w:rsidRPr="00960D75">
        <w:rPr>
          <w:rFonts w:eastAsia="Times New Roman" w:cstheme="minorHAnsi"/>
          <w:color w:val="333333"/>
          <w:szCs w:val="24"/>
        </w:rPr>
        <w:t>You will be able to summarize the main point of the passage.</w:t>
      </w:r>
    </w:p>
    <w:p w14:paraId="63CC8878" w14:textId="77777777" w:rsidR="00960D75" w:rsidRPr="00960D75" w:rsidRDefault="00960D75" w:rsidP="00960D75">
      <w:pPr>
        <w:autoSpaceDE w:val="0"/>
        <w:autoSpaceDN w:val="0"/>
        <w:adjustRightInd w:val="0"/>
        <w:spacing w:before="180" w:after="180" w:line="240" w:lineRule="auto"/>
        <w:rPr>
          <w:rFonts w:eastAsia="Times New Roman" w:cstheme="minorHAnsi"/>
          <w:color w:val="333333"/>
          <w:szCs w:val="24"/>
        </w:rPr>
      </w:pPr>
      <w:r w:rsidRPr="00960D75">
        <w:rPr>
          <w:rFonts w:eastAsia="Times New Roman" w:cstheme="minorHAnsi"/>
          <w:b/>
          <w:color w:val="333333"/>
          <w:szCs w:val="24"/>
        </w:rPr>
        <w:lastRenderedPageBreak/>
        <w:t>Explanation</w:t>
      </w:r>
    </w:p>
    <w:p w14:paraId="389C6226" w14:textId="77777777" w:rsidR="00960D75" w:rsidRPr="00960D75" w:rsidRDefault="00960D75" w:rsidP="00960D75">
      <w:pPr>
        <w:autoSpaceDE w:val="0"/>
        <w:autoSpaceDN w:val="0"/>
        <w:adjustRightInd w:val="0"/>
        <w:spacing w:after="180" w:line="240" w:lineRule="auto"/>
        <w:ind w:left="300"/>
        <w:rPr>
          <w:rFonts w:eastAsia="Times New Roman" w:cstheme="minorHAnsi"/>
          <w:color w:val="333333"/>
          <w:szCs w:val="24"/>
        </w:rPr>
      </w:pPr>
      <w:r w:rsidRPr="00960D75">
        <w:rPr>
          <w:rFonts w:eastAsia="Times New Roman" w:cstheme="minorHAnsi"/>
          <w:color w:val="333333"/>
          <w:szCs w:val="24"/>
        </w:rPr>
        <w:t>The second step in the inductive Bible study method presupposes that there is meaning in the biblical text. Texts may have many applications, but they have only one meaning that rests in the author’s intention. This meaning would normally have been understood by the text’s first hearers or readers.</w:t>
      </w:r>
    </w:p>
    <w:p w14:paraId="626E1DA0" w14:textId="77777777" w:rsidR="00960D75" w:rsidRPr="00960D75" w:rsidRDefault="00960D75" w:rsidP="00960D75">
      <w:pPr>
        <w:autoSpaceDE w:val="0"/>
        <w:autoSpaceDN w:val="0"/>
        <w:adjustRightInd w:val="0"/>
        <w:spacing w:after="180" w:line="240" w:lineRule="auto"/>
        <w:ind w:left="300"/>
        <w:rPr>
          <w:rFonts w:eastAsia="Times New Roman" w:cstheme="minorHAnsi"/>
          <w:color w:val="333333"/>
          <w:szCs w:val="24"/>
        </w:rPr>
      </w:pPr>
      <w:r w:rsidRPr="00960D75">
        <w:rPr>
          <w:rFonts w:eastAsia="Times New Roman" w:cstheme="minorHAnsi"/>
          <w:color w:val="333333"/>
          <w:szCs w:val="24"/>
        </w:rPr>
        <w:t xml:space="preserve">Interpretation is where you try to understand the meaning of the text in its original setting. </w:t>
      </w:r>
      <w:proofErr w:type="gramStart"/>
      <w:r w:rsidRPr="00960D75">
        <w:rPr>
          <w:rFonts w:eastAsia="Times New Roman" w:cstheme="minorHAnsi"/>
          <w:color w:val="333333"/>
          <w:szCs w:val="24"/>
        </w:rPr>
        <w:t>Taking into account</w:t>
      </w:r>
      <w:proofErr w:type="gramEnd"/>
      <w:r w:rsidRPr="00960D75">
        <w:rPr>
          <w:rFonts w:eastAsia="Times New Roman" w:cstheme="minorHAnsi"/>
          <w:color w:val="333333"/>
          <w:szCs w:val="24"/>
        </w:rPr>
        <w:t xml:space="preserve"> the context and, as appropriate, the whole biblical teaching on the topic under study, you will arrive at meaning that is anchored in the text and consistent with all of Scripture. In the final stages of this </w:t>
      </w:r>
      <w:proofErr w:type="gramStart"/>
      <w:r w:rsidRPr="00960D75">
        <w:rPr>
          <w:rFonts w:eastAsia="Times New Roman" w:cstheme="minorHAnsi"/>
          <w:color w:val="333333"/>
          <w:szCs w:val="24"/>
        </w:rPr>
        <w:t>step</w:t>
      </w:r>
      <w:proofErr w:type="gramEnd"/>
      <w:r w:rsidRPr="00960D75">
        <w:rPr>
          <w:rFonts w:eastAsia="Times New Roman" w:cstheme="minorHAnsi"/>
          <w:color w:val="333333"/>
          <w:szCs w:val="24"/>
        </w:rPr>
        <w:t xml:space="preserve"> you may turn to other people’s insight into the text and its meaning (commentaries and other tools) to validate or challenge your interpretation.</w:t>
      </w:r>
    </w:p>
    <w:p w14:paraId="35736A74" w14:textId="77777777" w:rsidR="00960D75" w:rsidRPr="00960D75" w:rsidRDefault="00960D75" w:rsidP="00960D75">
      <w:pPr>
        <w:autoSpaceDE w:val="0"/>
        <w:autoSpaceDN w:val="0"/>
        <w:adjustRightInd w:val="0"/>
        <w:spacing w:after="180" w:line="240" w:lineRule="auto"/>
        <w:ind w:left="300"/>
        <w:rPr>
          <w:rFonts w:eastAsia="Times New Roman" w:cstheme="minorHAnsi"/>
          <w:color w:val="333333"/>
          <w:szCs w:val="24"/>
        </w:rPr>
      </w:pPr>
      <w:r w:rsidRPr="00960D75">
        <w:rPr>
          <w:rFonts w:eastAsia="Times New Roman" w:cstheme="minorHAnsi"/>
          <w:color w:val="333333"/>
          <w:szCs w:val="24"/>
        </w:rPr>
        <w:t>The questions you will consider during the Interpretation stage are:</w:t>
      </w:r>
    </w:p>
    <w:p w14:paraId="27C7AA20" w14:textId="77777777" w:rsidR="00960D75" w:rsidRPr="00960D75" w:rsidRDefault="00960D75" w:rsidP="00960D75">
      <w:pPr>
        <w:numPr>
          <w:ilvl w:val="0"/>
          <w:numId w:val="1"/>
        </w:numPr>
        <w:autoSpaceDE w:val="0"/>
        <w:autoSpaceDN w:val="0"/>
        <w:adjustRightInd w:val="0"/>
        <w:spacing w:line="240" w:lineRule="auto"/>
        <w:ind w:left="300" w:hanging="360"/>
        <w:rPr>
          <w:rFonts w:eastAsia="Times New Roman" w:cstheme="minorHAnsi"/>
          <w:color w:val="333333"/>
          <w:szCs w:val="24"/>
        </w:rPr>
      </w:pPr>
      <w:r w:rsidRPr="00960D75">
        <w:rPr>
          <w:rFonts w:eastAsia="Times New Roman" w:cstheme="minorHAnsi"/>
          <w:color w:val="333333"/>
          <w:szCs w:val="24"/>
        </w:rPr>
        <w:t>What is the historical and cultural background to this passage?</w:t>
      </w:r>
    </w:p>
    <w:p w14:paraId="31D65A21" w14:textId="77777777" w:rsidR="00960D75" w:rsidRPr="00960D75" w:rsidRDefault="00960D75" w:rsidP="00960D75">
      <w:pPr>
        <w:numPr>
          <w:ilvl w:val="0"/>
          <w:numId w:val="1"/>
        </w:numPr>
        <w:autoSpaceDE w:val="0"/>
        <w:autoSpaceDN w:val="0"/>
        <w:adjustRightInd w:val="0"/>
        <w:spacing w:line="240" w:lineRule="auto"/>
        <w:ind w:left="300" w:hanging="360"/>
        <w:rPr>
          <w:rFonts w:eastAsia="Times New Roman" w:cstheme="minorHAnsi"/>
          <w:color w:val="333333"/>
          <w:szCs w:val="24"/>
        </w:rPr>
      </w:pPr>
      <w:r w:rsidRPr="00960D75">
        <w:rPr>
          <w:rFonts w:eastAsia="Times New Roman" w:cstheme="minorHAnsi"/>
          <w:color w:val="333333"/>
          <w:szCs w:val="24"/>
        </w:rPr>
        <w:t>What do the significant words in this passage mean?</w:t>
      </w:r>
    </w:p>
    <w:p w14:paraId="074C68ED" w14:textId="77777777" w:rsidR="00960D75" w:rsidRPr="00960D75" w:rsidRDefault="00960D75" w:rsidP="00960D75">
      <w:pPr>
        <w:numPr>
          <w:ilvl w:val="0"/>
          <w:numId w:val="1"/>
        </w:numPr>
        <w:autoSpaceDE w:val="0"/>
        <w:autoSpaceDN w:val="0"/>
        <w:adjustRightInd w:val="0"/>
        <w:spacing w:line="240" w:lineRule="auto"/>
        <w:ind w:left="300" w:hanging="360"/>
        <w:rPr>
          <w:rFonts w:eastAsia="Times New Roman" w:cstheme="minorHAnsi"/>
          <w:color w:val="333333"/>
          <w:szCs w:val="24"/>
        </w:rPr>
      </w:pPr>
      <w:r w:rsidRPr="00960D75">
        <w:rPr>
          <w:rFonts w:eastAsia="Times New Roman" w:cstheme="minorHAnsi"/>
          <w:color w:val="333333"/>
          <w:szCs w:val="24"/>
        </w:rPr>
        <w:t>Why did the author write this passage and why did the Holy Spirit inspire it?</w:t>
      </w:r>
    </w:p>
    <w:p w14:paraId="196203C6" w14:textId="77777777" w:rsidR="00960D75" w:rsidRPr="00960D75" w:rsidRDefault="00960D75" w:rsidP="00960D75">
      <w:pPr>
        <w:numPr>
          <w:ilvl w:val="0"/>
          <w:numId w:val="1"/>
        </w:numPr>
        <w:autoSpaceDE w:val="0"/>
        <w:autoSpaceDN w:val="0"/>
        <w:adjustRightInd w:val="0"/>
        <w:spacing w:line="240" w:lineRule="auto"/>
        <w:ind w:left="300" w:hanging="360"/>
        <w:rPr>
          <w:rFonts w:eastAsia="Times New Roman" w:cstheme="minorHAnsi"/>
          <w:color w:val="333333"/>
          <w:szCs w:val="24"/>
        </w:rPr>
      </w:pPr>
      <w:r w:rsidRPr="00960D75">
        <w:rPr>
          <w:rFonts w:eastAsia="Times New Roman" w:cstheme="minorHAnsi"/>
          <w:color w:val="333333"/>
          <w:szCs w:val="24"/>
        </w:rPr>
        <w:t>What is the significance of this passage?</w:t>
      </w:r>
    </w:p>
    <w:p w14:paraId="6B66C799" w14:textId="5E0910A1" w:rsidR="00960D75" w:rsidRDefault="00960D75" w:rsidP="00960D75"/>
    <w:p w14:paraId="1CCFCE74" w14:textId="5719DCDF" w:rsidR="00370315" w:rsidRDefault="00370315" w:rsidP="00960D75">
      <w:pPr>
        <w:rPr>
          <w:b/>
          <w:bCs/>
        </w:rPr>
      </w:pPr>
      <w:r>
        <w:rPr>
          <w:b/>
          <w:bCs/>
        </w:rPr>
        <w:t>Steps</w:t>
      </w:r>
    </w:p>
    <w:p w14:paraId="163B2B89" w14:textId="6E1A7007" w:rsidR="00370315" w:rsidRDefault="00370315" w:rsidP="00370315">
      <w:pPr>
        <w:pStyle w:val="ListParagraph"/>
        <w:numPr>
          <w:ilvl w:val="0"/>
          <w:numId w:val="4"/>
        </w:numPr>
      </w:pPr>
      <w:r>
        <w:t>Examine the context of the book</w:t>
      </w:r>
    </w:p>
    <w:p w14:paraId="0748B57B" w14:textId="00C96D69" w:rsidR="00370315" w:rsidRDefault="00370315" w:rsidP="00370315">
      <w:pPr>
        <w:pStyle w:val="ListParagraph"/>
        <w:numPr>
          <w:ilvl w:val="0"/>
          <w:numId w:val="4"/>
        </w:numPr>
      </w:pPr>
      <w:r>
        <w:t>Evaluate the type of literature of your passage</w:t>
      </w:r>
    </w:p>
    <w:p w14:paraId="4A76FF8E" w14:textId="1E2792A5" w:rsidR="00370315" w:rsidRDefault="00370315" w:rsidP="00370315">
      <w:pPr>
        <w:pStyle w:val="ListParagraph"/>
        <w:numPr>
          <w:ilvl w:val="0"/>
          <w:numId w:val="4"/>
        </w:numPr>
      </w:pPr>
      <w:r>
        <w:t>Examine the cultural context</w:t>
      </w:r>
    </w:p>
    <w:p w14:paraId="6F318C18" w14:textId="67518BF8" w:rsidR="00370315" w:rsidRDefault="00370315" w:rsidP="00370315">
      <w:pPr>
        <w:pStyle w:val="ListParagraph"/>
        <w:numPr>
          <w:ilvl w:val="0"/>
          <w:numId w:val="4"/>
        </w:numPr>
      </w:pPr>
      <w:r>
        <w:t>Examine the historical context</w:t>
      </w:r>
    </w:p>
    <w:p w14:paraId="3E738BDA" w14:textId="2FF0716D" w:rsidR="00370315" w:rsidRDefault="00370315" w:rsidP="00370315">
      <w:pPr>
        <w:pStyle w:val="ListParagraph"/>
        <w:numPr>
          <w:ilvl w:val="0"/>
          <w:numId w:val="4"/>
        </w:numPr>
      </w:pPr>
      <w:r>
        <w:t>Identify Biblical cross-references</w:t>
      </w:r>
    </w:p>
    <w:p w14:paraId="363C33E5" w14:textId="127F93BE" w:rsidR="00370315" w:rsidRDefault="00370315" w:rsidP="00370315">
      <w:pPr>
        <w:pStyle w:val="ListParagraph"/>
        <w:numPr>
          <w:ilvl w:val="0"/>
          <w:numId w:val="4"/>
        </w:numPr>
      </w:pPr>
      <w:r>
        <w:t>Research important words</w:t>
      </w:r>
    </w:p>
    <w:p w14:paraId="4353A3C2" w14:textId="06A98747" w:rsidR="00370315" w:rsidRDefault="00370315" w:rsidP="00370315">
      <w:pPr>
        <w:pStyle w:val="ListParagraph"/>
        <w:numPr>
          <w:ilvl w:val="0"/>
          <w:numId w:val="4"/>
        </w:numPr>
      </w:pPr>
      <w:r>
        <w:t>Evaluate discussions of important words in commentaries</w:t>
      </w:r>
    </w:p>
    <w:p w14:paraId="30B76D49" w14:textId="3A26C5BF" w:rsidR="00370315" w:rsidRDefault="00370315" w:rsidP="00370315">
      <w:pPr>
        <w:pStyle w:val="ListParagraph"/>
        <w:numPr>
          <w:ilvl w:val="0"/>
          <w:numId w:val="4"/>
        </w:numPr>
      </w:pPr>
      <w:r>
        <w:t>Examine commentary discussions</w:t>
      </w:r>
    </w:p>
    <w:p w14:paraId="7C7D09EC" w14:textId="516081FC" w:rsidR="00370315" w:rsidRDefault="00370315" w:rsidP="00370315">
      <w:pPr>
        <w:pStyle w:val="ListParagraph"/>
        <w:numPr>
          <w:ilvl w:val="0"/>
          <w:numId w:val="4"/>
        </w:numPr>
      </w:pPr>
      <w:r>
        <w:t>Summarize your passage</w:t>
      </w:r>
    </w:p>
    <w:p w14:paraId="7E6792A9" w14:textId="64524CB2" w:rsidR="008D7BBD" w:rsidRDefault="008D7BBD" w:rsidP="008D7BBD"/>
    <w:p w14:paraId="4455256D" w14:textId="732417DD" w:rsidR="008D7BBD" w:rsidRDefault="00C73B4A" w:rsidP="008D7BBD">
      <w:pPr>
        <w:pStyle w:val="Heading1"/>
      </w:pPr>
      <w:r>
        <w:t>Application</w:t>
      </w:r>
      <w:r w:rsidR="008D7BBD">
        <w:t xml:space="preserve">: What does the passage mean </w:t>
      </w:r>
      <w:r w:rsidR="001A5459">
        <w:t>for [____</w:t>
      </w:r>
      <w:r w:rsidR="008D7BBD">
        <w:t>]</w:t>
      </w:r>
    </w:p>
    <w:p w14:paraId="5035928F" w14:textId="52B9BD1B" w:rsidR="003974A9" w:rsidRPr="003974A9" w:rsidRDefault="003974A9" w:rsidP="008D7BBD">
      <w:r w:rsidRPr="003974A9">
        <w:t xml:space="preserve">The Application stage of Bible study asks, “So what?” Any doctrine we learn from a passage should be formative for us. The focus of application is who we are to be and what we are to do. In some </w:t>
      </w:r>
      <w:proofErr w:type="gramStart"/>
      <w:r w:rsidRPr="003974A9">
        <w:t>cases</w:t>
      </w:r>
      <w:proofErr w:type="gramEnd"/>
      <w:r w:rsidRPr="003974A9">
        <w:t xml:space="preserve"> that’s individual; in some </w:t>
      </w:r>
      <w:proofErr w:type="gramStart"/>
      <w:r w:rsidRPr="003974A9">
        <w:t>cases</w:t>
      </w:r>
      <w:proofErr w:type="gramEnd"/>
      <w:r w:rsidRPr="003974A9">
        <w:t xml:space="preserve"> that’s corporate. But it’s the shaping of character, and not just the mind, that should be the result of Bible study.</w:t>
      </w:r>
    </w:p>
    <w:p w14:paraId="72C5A51E" w14:textId="4C50BB7D" w:rsidR="008D7BBD" w:rsidRDefault="003974A9" w:rsidP="008D7BBD">
      <w:pPr>
        <w:rPr>
          <w:b/>
          <w:bCs/>
        </w:rPr>
      </w:pPr>
      <w:r>
        <w:rPr>
          <w:b/>
          <w:bCs/>
        </w:rPr>
        <w:t>Goals</w:t>
      </w:r>
    </w:p>
    <w:p w14:paraId="0D6107BF" w14:textId="44FFCC3C" w:rsidR="003974A9" w:rsidRDefault="003974A9" w:rsidP="003974A9">
      <w:pPr>
        <w:pStyle w:val="ListParagraph"/>
        <w:numPr>
          <w:ilvl w:val="0"/>
          <w:numId w:val="10"/>
        </w:numPr>
      </w:pPr>
      <w:r>
        <w:t>You will have a better understanding of what the passage means for your life</w:t>
      </w:r>
    </w:p>
    <w:p w14:paraId="244AF151" w14:textId="29B100D1" w:rsidR="003974A9" w:rsidRDefault="003974A9" w:rsidP="003974A9">
      <w:pPr>
        <w:pStyle w:val="ListParagraph"/>
        <w:numPr>
          <w:ilvl w:val="0"/>
          <w:numId w:val="10"/>
        </w:numPr>
      </w:pPr>
      <w:r>
        <w:t>You will find yourself believing and behaving more like Jesus because of this passage</w:t>
      </w:r>
    </w:p>
    <w:p w14:paraId="46EB5E2E" w14:textId="5628EDF1" w:rsidR="003974A9" w:rsidRDefault="003974A9" w:rsidP="003974A9">
      <w:pPr>
        <w:rPr>
          <w:b/>
          <w:bCs/>
        </w:rPr>
      </w:pPr>
      <w:r>
        <w:rPr>
          <w:b/>
          <w:bCs/>
        </w:rPr>
        <w:t>Questions to ask</w:t>
      </w:r>
    </w:p>
    <w:p w14:paraId="38B1B3E3" w14:textId="69B9148E" w:rsidR="003974A9" w:rsidRDefault="003974A9" w:rsidP="003974A9">
      <w:pPr>
        <w:pStyle w:val="ListParagraph"/>
        <w:numPr>
          <w:ilvl w:val="0"/>
          <w:numId w:val="8"/>
        </w:numPr>
      </w:pPr>
      <w:r>
        <w:t>What does this passage show you about God?</w:t>
      </w:r>
    </w:p>
    <w:p w14:paraId="144ED26D" w14:textId="389C38AB" w:rsidR="003974A9" w:rsidRDefault="003974A9" w:rsidP="003974A9">
      <w:pPr>
        <w:pStyle w:val="ListParagraph"/>
        <w:numPr>
          <w:ilvl w:val="0"/>
          <w:numId w:val="8"/>
        </w:numPr>
      </w:pPr>
      <w:r>
        <w:t>What principles can be drawn out of this passage?</w:t>
      </w:r>
    </w:p>
    <w:p w14:paraId="2EEB5399" w14:textId="7803ACE8" w:rsidR="003974A9" w:rsidRDefault="003974A9" w:rsidP="003974A9">
      <w:pPr>
        <w:pStyle w:val="ListParagraph"/>
        <w:numPr>
          <w:ilvl w:val="0"/>
          <w:numId w:val="8"/>
        </w:numPr>
      </w:pPr>
      <w:r>
        <w:lastRenderedPageBreak/>
        <w:t>Is there a command in this passage you ought to obey?</w:t>
      </w:r>
    </w:p>
    <w:p w14:paraId="14F2F0AC" w14:textId="4277FB7C" w:rsidR="003974A9" w:rsidRDefault="003974A9" w:rsidP="003974A9">
      <w:pPr>
        <w:pStyle w:val="ListParagraph"/>
        <w:numPr>
          <w:ilvl w:val="0"/>
          <w:numId w:val="8"/>
        </w:numPr>
      </w:pPr>
      <w:r>
        <w:t>Is there a truth in this passage you ought to believe?</w:t>
      </w:r>
    </w:p>
    <w:p w14:paraId="4707B307" w14:textId="52850EC0" w:rsidR="003974A9" w:rsidRDefault="003974A9" w:rsidP="003974A9">
      <w:pPr>
        <w:pStyle w:val="ListParagraph"/>
        <w:numPr>
          <w:ilvl w:val="0"/>
          <w:numId w:val="8"/>
        </w:numPr>
      </w:pPr>
      <w:r>
        <w:t>Is there an example in this passage you ought to follow?</w:t>
      </w:r>
    </w:p>
    <w:p w14:paraId="0D6BE465" w14:textId="57F58068" w:rsidR="003974A9" w:rsidRDefault="003974A9" w:rsidP="003974A9">
      <w:pPr>
        <w:pStyle w:val="ListParagraph"/>
        <w:numPr>
          <w:ilvl w:val="0"/>
          <w:numId w:val="8"/>
        </w:numPr>
      </w:pPr>
      <w:r>
        <w:t>Does this passage require a change in your behavior?</w:t>
      </w:r>
    </w:p>
    <w:p w14:paraId="7B3D0898" w14:textId="3B8327D7" w:rsidR="003974A9" w:rsidRDefault="003974A9" w:rsidP="003974A9">
      <w:pPr>
        <w:pStyle w:val="ListParagraph"/>
        <w:numPr>
          <w:ilvl w:val="0"/>
          <w:numId w:val="8"/>
        </w:numPr>
      </w:pPr>
      <w:r>
        <w:t>What does this passage mean for your community of faith?</w:t>
      </w:r>
    </w:p>
    <w:p w14:paraId="319C3933" w14:textId="2F5CB6DF" w:rsidR="003974A9" w:rsidRDefault="003974A9" w:rsidP="003974A9">
      <w:pPr>
        <w:rPr>
          <w:b/>
          <w:bCs/>
        </w:rPr>
      </w:pPr>
      <w:r>
        <w:rPr>
          <w:b/>
          <w:bCs/>
        </w:rPr>
        <w:t>Steps</w:t>
      </w:r>
    </w:p>
    <w:p w14:paraId="12E051C5" w14:textId="6AF2E05F" w:rsidR="003974A9" w:rsidRDefault="003974A9" w:rsidP="003974A9">
      <w:pPr>
        <w:pStyle w:val="ListParagraph"/>
        <w:numPr>
          <w:ilvl w:val="0"/>
          <w:numId w:val="9"/>
        </w:numPr>
      </w:pPr>
      <w:r>
        <w:t>Determine the passage’s theological principles</w:t>
      </w:r>
    </w:p>
    <w:p w14:paraId="02968318" w14:textId="53A3CBE8" w:rsidR="00DE624C" w:rsidRDefault="00DE624C" w:rsidP="00DE624C">
      <w:pPr>
        <w:pStyle w:val="ListParagraph"/>
        <w:numPr>
          <w:ilvl w:val="1"/>
          <w:numId w:val="9"/>
        </w:numPr>
      </w:pPr>
      <w:r>
        <w:t>What theological principles are communicated in your passage?</w:t>
      </w:r>
    </w:p>
    <w:p w14:paraId="4DD275C5" w14:textId="24E8700A" w:rsidR="00DE624C" w:rsidRDefault="00DE624C" w:rsidP="00DE624C">
      <w:pPr>
        <w:pStyle w:val="ListParagraph"/>
        <w:numPr>
          <w:ilvl w:val="1"/>
          <w:numId w:val="9"/>
        </w:numPr>
      </w:pPr>
      <w:r>
        <w:t>Which theological principles from your passage are most important? How might they be applied today?</w:t>
      </w:r>
    </w:p>
    <w:p w14:paraId="041EF04D" w14:textId="106F67BC" w:rsidR="00DE624C" w:rsidRDefault="00DE624C" w:rsidP="00DE624C">
      <w:pPr>
        <w:pStyle w:val="ListParagraph"/>
        <w:numPr>
          <w:ilvl w:val="1"/>
          <w:numId w:val="9"/>
        </w:numPr>
      </w:pPr>
      <w:r>
        <w:t>Examples</w:t>
      </w:r>
      <w:r w:rsidR="00B35778">
        <w:t xml:space="preserve"> of topics of theological principles:</w:t>
      </w:r>
    </w:p>
    <w:p w14:paraId="2C022051" w14:textId="6E6BE3FF" w:rsidR="00DE624C" w:rsidRDefault="00DE624C" w:rsidP="00DE624C">
      <w:pPr>
        <w:pStyle w:val="ListParagraph"/>
        <w:numPr>
          <w:ilvl w:val="2"/>
          <w:numId w:val="9"/>
        </w:numPr>
      </w:pPr>
      <w:r>
        <w:t>Atonement</w:t>
      </w:r>
    </w:p>
    <w:p w14:paraId="3C16AC0B" w14:textId="2195041C" w:rsidR="00DE624C" w:rsidRDefault="00DE624C" w:rsidP="00DE624C">
      <w:pPr>
        <w:pStyle w:val="ListParagraph"/>
        <w:numPr>
          <w:ilvl w:val="2"/>
          <w:numId w:val="9"/>
        </w:numPr>
      </w:pPr>
      <w:r>
        <w:t>Authority of apostles</w:t>
      </w:r>
    </w:p>
    <w:p w14:paraId="6CCB73DF" w14:textId="19DA4F2C" w:rsidR="00DE624C" w:rsidRDefault="00DE624C" w:rsidP="00DE624C">
      <w:pPr>
        <w:pStyle w:val="ListParagraph"/>
        <w:numPr>
          <w:ilvl w:val="2"/>
          <w:numId w:val="9"/>
        </w:numPr>
      </w:pPr>
      <w:r>
        <w:t>Centrality of the cross</w:t>
      </w:r>
    </w:p>
    <w:p w14:paraId="671C1277" w14:textId="086069C2" w:rsidR="00DE624C" w:rsidRDefault="00DE624C" w:rsidP="00DE624C">
      <w:pPr>
        <w:pStyle w:val="ListParagraph"/>
        <w:numPr>
          <w:ilvl w:val="2"/>
          <w:numId w:val="9"/>
        </w:numPr>
      </w:pPr>
      <w:r>
        <w:t>Divine and human glory</w:t>
      </w:r>
    </w:p>
    <w:p w14:paraId="17958625" w14:textId="7FB7CD12" w:rsidR="003974A9" w:rsidRDefault="003974A9" w:rsidP="003974A9">
      <w:pPr>
        <w:pStyle w:val="ListParagraph"/>
        <w:numPr>
          <w:ilvl w:val="0"/>
          <w:numId w:val="9"/>
        </w:numPr>
      </w:pPr>
      <w:r>
        <w:t>Establish the primary application for your passage</w:t>
      </w:r>
    </w:p>
    <w:p w14:paraId="49432F6A" w14:textId="655CC4C2" w:rsidR="003974A9" w:rsidRDefault="00DE624C" w:rsidP="00DE624C">
      <w:pPr>
        <w:pStyle w:val="ListParagraph"/>
        <w:numPr>
          <w:ilvl w:val="1"/>
          <w:numId w:val="9"/>
        </w:numPr>
      </w:pPr>
      <w:r>
        <w:t>How has this passage challenged or moved you?</w:t>
      </w:r>
    </w:p>
    <w:p w14:paraId="32F53F56" w14:textId="77D7C18D" w:rsidR="00DE624C" w:rsidRDefault="00DE624C" w:rsidP="00DE624C">
      <w:pPr>
        <w:pStyle w:val="ListParagraph"/>
        <w:numPr>
          <w:ilvl w:val="1"/>
          <w:numId w:val="9"/>
        </w:numPr>
      </w:pPr>
      <w:r>
        <w:t>What issues, personal or corporate, are involved with this passage?</w:t>
      </w:r>
    </w:p>
    <w:p w14:paraId="2B293523" w14:textId="629C1681" w:rsidR="00DE624C" w:rsidRDefault="00DE624C" w:rsidP="00DE624C">
      <w:pPr>
        <w:pStyle w:val="ListParagraph"/>
        <w:numPr>
          <w:ilvl w:val="1"/>
          <w:numId w:val="9"/>
        </w:numPr>
      </w:pPr>
      <w:r>
        <w:t>What spiritual struggles are addressed in this passage, either directly or indirectly?</w:t>
      </w:r>
    </w:p>
    <w:p w14:paraId="19183CAA" w14:textId="33053C9B" w:rsidR="00DE624C" w:rsidRPr="003974A9" w:rsidRDefault="00DE624C" w:rsidP="00DE624C">
      <w:pPr>
        <w:pStyle w:val="ListParagraph"/>
        <w:numPr>
          <w:ilvl w:val="1"/>
          <w:numId w:val="9"/>
        </w:numPr>
      </w:pPr>
      <w:r>
        <w:t>What response do you think the passage should inspire in others if you shared it and your insights with them?</w:t>
      </w:r>
    </w:p>
    <w:sectPr w:rsidR="00DE624C" w:rsidRPr="003974A9" w:rsidSect="00BC182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7AE129A"/>
    <w:lvl w:ilvl="0">
      <w:numFmt w:val="bullet"/>
      <w:lvlText w:val="*"/>
      <w:lvlJc w:val="left"/>
    </w:lvl>
  </w:abstractNum>
  <w:abstractNum w:abstractNumId="1" w15:restartNumberingAfterBreak="0">
    <w:nsid w:val="01E44473"/>
    <w:multiLevelType w:val="hybridMultilevel"/>
    <w:tmpl w:val="7D186E12"/>
    <w:lvl w:ilvl="0" w:tplc="4522B8A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650FEB"/>
    <w:multiLevelType w:val="hybridMultilevel"/>
    <w:tmpl w:val="AF60A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733DD"/>
    <w:multiLevelType w:val="hybridMultilevel"/>
    <w:tmpl w:val="7C809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748D4"/>
    <w:multiLevelType w:val="hybridMultilevel"/>
    <w:tmpl w:val="3AF66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61EB9"/>
    <w:multiLevelType w:val="hybridMultilevel"/>
    <w:tmpl w:val="B2EA4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46C64"/>
    <w:multiLevelType w:val="hybridMultilevel"/>
    <w:tmpl w:val="F2344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EE1EBD"/>
    <w:multiLevelType w:val="hybridMultilevel"/>
    <w:tmpl w:val="E7A08B1A"/>
    <w:lvl w:ilvl="0" w:tplc="4522B8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84533B"/>
    <w:multiLevelType w:val="hybridMultilevel"/>
    <w:tmpl w:val="FADC571E"/>
    <w:lvl w:ilvl="0" w:tplc="4522B8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51F68"/>
    <w:multiLevelType w:val="hybridMultilevel"/>
    <w:tmpl w:val="ED465EFC"/>
    <w:lvl w:ilvl="0" w:tplc="2A5A2D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894275">
    <w:abstractNumId w:val="0"/>
    <w:lvlOverride w:ilvl="0">
      <w:lvl w:ilvl="0">
        <w:start w:val="1"/>
        <w:numFmt w:val="bullet"/>
        <w:lvlText w:val="·"/>
        <w:legacy w:legacy="1" w:legacySpace="0" w:legacyIndent="0"/>
        <w:lvlJc w:val="left"/>
        <w:rPr>
          <w:rFonts w:ascii="Times New Roman" w:hAnsi="Times New Roman" w:cs="Times New Roman" w:hint="default"/>
        </w:rPr>
      </w:lvl>
    </w:lvlOverride>
  </w:num>
  <w:num w:numId="2" w16cid:durableId="1946617495">
    <w:abstractNumId w:val="8"/>
  </w:num>
  <w:num w:numId="3" w16cid:durableId="2025547731">
    <w:abstractNumId w:val="6"/>
  </w:num>
  <w:num w:numId="4" w16cid:durableId="261499320">
    <w:abstractNumId w:val="3"/>
  </w:num>
  <w:num w:numId="5" w16cid:durableId="1766001195">
    <w:abstractNumId w:val="2"/>
  </w:num>
  <w:num w:numId="6" w16cid:durableId="1719740374">
    <w:abstractNumId w:val="7"/>
  </w:num>
  <w:num w:numId="7" w16cid:durableId="1724017139">
    <w:abstractNumId w:val="9"/>
  </w:num>
  <w:num w:numId="8" w16cid:durableId="505024208">
    <w:abstractNumId w:val="1"/>
  </w:num>
  <w:num w:numId="9" w16cid:durableId="891042526">
    <w:abstractNumId w:val="4"/>
  </w:num>
  <w:num w:numId="10" w16cid:durableId="1139420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D2"/>
    <w:rsid w:val="0005217E"/>
    <w:rsid w:val="001A5459"/>
    <w:rsid w:val="00370315"/>
    <w:rsid w:val="003974A9"/>
    <w:rsid w:val="00443281"/>
    <w:rsid w:val="008D7BBD"/>
    <w:rsid w:val="00960D75"/>
    <w:rsid w:val="00B35778"/>
    <w:rsid w:val="00B46291"/>
    <w:rsid w:val="00C73B4A"/>
    <w:rsid w:val="00CB3B42"/>
    <w:rsid w:val="00DE624C"/>
    <w:rsid w:val="00E50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58C3"/>
  <w15:chartTrackingRefBased/>
  <w15:docId w15:val="{0243FF25-642A-4BFF-BBBC-C064C1ED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B42"/>
    <w:pPr>
      <w:spacing w:after="0"/>
    </w:pPr>
    <w:rPr>
      <w:sz w:val="24"/>
    </w:rPr>
  </w:style>
  <w:style w:type="paragraph" w:styleId="Heading1">
    <w:name w:val="heading 1"/>
    <w:basedOn w:val="Normal"/>
    <w:next w:val="Normal"/>
    <w:link w:val="Heading1Char"/>
    <w:uiPriority w:val="9"/>
    <w:qFormat/>
    <w:rsid w:val="00E501D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1D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50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Invited_Members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Distribution_Groups xmlns="b9bee50d-875b-4759-8e1d-76bbcb290450" xsi:nil="true"/>
    <lcf76f155ced4ddcb4097134ff3c332f xmlns="b9bee50d-875b-4759-8e1d-76bbcb290450">
      <Terms xmlns="http://schemas.microsoft.com/office/infopath/2007/PartnerControls"/>
    </lcf76f155ced4ddcb4097134ff3c332f>
    <Invited_Teachers xmlns="b9bee50d-875b-4759-8e1d-76bbcb290450" xsi:nil="true"/>
    <IsNotebookLocked xmlns="b9bee50d-875b-4759-8e1d-76bbcb290450" xsi:nil="true"/>
    <LMS_Mappings xmlns="b9bee50d-875b-4759-8e1d-76bbcb290450" xsi:nil="true"/>
    <Is_Collaboration_Space_Locked xmlns="b9bee50d-875b-4759-8e1d-76bbcb290450" xsi:nil="true"/>
    <Teams_Channel_Section_Location xmlns="b9bee50d-875b-4759-8e1d-76bbcb290450" xsi:nil="true"/>
    <Templates xmlns="b9bee50d-875b-4759-8e1d-76bbcb290450" xsi:nil="true"/>
    <Has_Teacher_Only_SectionGroup xmlns="b9bee50d-875b-4759-8e1d-76bbcb290450" xsi:nil="true"/>
    <Members xmlns="b9bee50d-875b-4759-8e1d-76bbcb290450">
      <UserInfo>
        <DisplayName/>
        <AccountId xsi:nil="true"/>
        <AccountType/>
      </UserInfo>
    </Members>
    <NotebookType xmlns="b9bee50d-875b-4759-8e1d-76bbcb290450" xsi:nil="true"/>
    <FolderType xmlns="b9bee50d-875b-4759-8e1d-76bbcb290450" xsi:nil="true"/>
    <CultureName xmlns="b9bee50d-875b-4759-8e1d-76bbcb290450" xsi:nil="true"/>
    <Leaders xmlns="b9bee50d-875b-4759-8e1d-76bbcb290450">
      <UserInfo>
        <DisplayName/>
        <AccountId xsi:nil="true"/>
        <AccountType/>
      </UserInfo>
    </Leaders>
    <Member_Groups xmlns="b9bee50d-875b-4759-8e1d-76bbcb290450">
      <UserInfo>
        <DisplayName/>
        <AccountId xsi:nil="true"/>
        <AccountType/>
      </UserInfo>
    </Member_Groups>
    <Has_Leaders_Only_SectionGroup xmlns="b9bee50d-875b-4759-8e1d-76bbcb290450" xsi:nil="true"/>
    <Owner xmlns="b9bee50d-875b-4759-8e1d-76bbcb290450">
      <UserInfo>
        <DisplayName/>
        <AccountId xsi:nil="true"/>
        <AccountType/>
      </UserInfo>
    </Owner>
    <AppVersion xmlns="b9bee50d-875b-4759-8e1d-76bbcb290450" xsi:nil="true"/>
    <TaxCatchAll xmlns="2c82257d-e105-4b6a-b475-c4f4d906a6f0" xsi:nil="true"/>
    <Math_Settings xmlns="b9bee50d-875b-4759-8e1d-76bbcb290450" xsi:nil="true"/>
    <Invited_Students xmlns="b9bee50d-875b-4759-8e1d-76bbcb290450" xsi:nil="true"/>
    <Invited_Leader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5" ma:contentTypeDescription="Create a new document." ma:contentTypeScope="" ma:versionID="3c0be1a0580e76492e535015e50b3b2c">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ce8d5a038ba52ead874a1352918bdbc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7C8CB-AB67-4402-8B61-B3C2F2CB1F54}">
  <ds:schemaRefs>
    <ds:schemaRef ds:uri="http://schemas.microsoft.com/office/2006/metadata/properties"/>
    <ds:schemaRef ds:uri="http://schemas.microsoft.com/office/infopath/2007/PartnerControls"/>
    <ds:schemaRef ds:uri="b9bee50d-875b-4759-8e1d-76bbcb290450"/>
    <ds:schemaRef ds:uri="2c82257d-e105-4b6a-b475-c4f4d906a6f0"/>
  </ds:schemaRefs>
</ds:datastoreItem>
</file>

<file path=customXml/itemProps2.xml><?xml version="1.0" encoding="utf-8"?>
<ds:datastoreItem xmlns:ds="http://schemas.openxmlformats.org/officeDocument/2006/customXml" ds:itemID="{1C0BC42B-666D-4472-89F9-C95AADAE5D1F}">
  <ds:schemaRefs>
    <ds:schemaRef ds:uri="http://schemas.microsoft.com/sharepoint/v3/contenttype/forms"/>
  </ds:schemaRefs>
</ds:datastoreItem>
</file>

<file path=customXml/itemProps3.xml><?xml version="1.0" encoding="utf-8"?>
<ds:datastoreItem xmlns:ds="http://schemas.openxmlformats.org/officeDocument/2006/customXml" ds:itemID="{15188834-BBDE-42B7-86AC-F63BDB2D9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ee50d-875b-4759-8e1d-76bbcb290450"/>
    <ds:schemaRef ds:uri="2c82257d-e105-4b6a-b475-c4f4d906a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Mark Kuhns</dc:creator>
  <cp:keywords/>
  <dc:description/>
  <cp:lastModifiedBy>Caroline Heatwole</cp:lastModifiedBy>
  <cp:revision>3</cp:revision>
  <cp:lastPrinted>2021-12-20T19:07:00Z</cp:lastPrinted>
  <dcterms:created xsi:type="dcterms:W3CDTF">2021-12-20T13:09:00Z</dcterms:created>
  <dcterms:modified xsi:type="dcterms:W3CDTF">2025-07-30T17:07:00Z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