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60BB" w:rsidRDefault="0007066C">
      <w:pPr>
        <w:widowControl w:val="0"/>
        <w:jc w:val="center"/>
      </w:pPr>
      <w:r>
        <w:rPr>
          <w:b/>
          <w:sz w:val="28"/>
          <w:szCs w:val="28"/>
        </w:rPr>
        <w:t>Math “Tricks”</w:t>
      </w:r>
    </w:p>
    <w:p w:rsidR="000060BB" w:rsidRDefault="0007066C">
      <w:pPr>
        <w:widowControl w:val="0"/>
      </w:pPr>
      <w:r>
        <w:rPr>
          <w:sz w:val="28"/>
          <w:szCs w:val="28"/>
        </w:rPr>
        <w:t xml:space="preserve"> </w:t>
      </w:r>
    </w:p>
    <w:p w:rsidR="000060BB" w:rsidRDefault="0007066C" w:rsidP="00BD46F1">
      <w:pPr>
        <w:pStyle w:val="ListParagraph"/>
        <w:widowControl w:val="0"/>
        <w:numPr>
          <w:ilvl w:val="0"/>
          <w:numId w:val="2"/>
        </w:numPr>
      </w:pPr>
      <w:r w:rsidRPr="00BD46F1">
        <w:rPr>
          <w:sz w:val="28"/>
          <w:szCs w:val="28"/>
        </w:rPr>
        <w:t>0-4 stay on the floor, 5-9 climb the vine (rounding)</w:t>
      </w:r>
    </w:p>
    <w:p w:rsidR="000060BB" w:rsidRDefault="000060BB" w:rsidP="00BD46F1">
      <w:pPr>
        <w:widowControl w:val="0"/>
        <w:ind w:firstLine="75"/>
      </w:pPr>
    </w:p>
    <w:p w:rsidR="000060BB" w:rsidRDefault="000060BB" w:rsidP="00BD46F1">
      <w:pPr>
        <w:widowControl w:val="0"/>
        <w:ind w:firstLine="75"/>
      </w:pPr>
    </w:p>
    <w:p w:rsidR="000060BB" w:rsidRDefault="0007066C" w:rsidP="00BD46F1">
      <w:pPr>
        <w:pStyle w:val="ListParagraph"/>
        <w:widowControl w:val="0"/>
        <w:numPr>
          <w:ilvl w:val="0"/>
          <w:numId w:val="2"/>
        </w:numPr>
      </w:pPr>
      <w:r w:rsidRPr="00BD46F1">
        <w:rPr>
          <w:sz w:val="28"/>
          <w:szCs w:val="28"/>
          <w:u w:val="single"/>
        </w:rPr>
        <w:t>P</w:t>
      </w:r>
      <w:r w:rsidRPr="00BD46F1">
        <w:rPr>
          <w:sz w:val="28"/>
          <w:szCs w:val="28"/>
        </w:rPr>
        <w:t xml:space="preserve">lease </w:t>
      </w:r>
      <w:r w:rsidRPr="00BD46F1">
        <w:rPr>
          <w:sz w:val="28"/>
          <w:szCs w:val="28"/>
          <w:u w:val="single"/>
        </w:rPr>
        <w:t>E</w:t>
      </w:r>
      <w:r w:rsidRPr="00BD46F1">
        <w:rPr>
          <w:sz w:val="28"/>
          <w:szCs w:val="28"/>
        </w:rPr>
        <w:t xml:space="preserve">xcuse </w:t>
      </w:r>
      <w:r w:rsidRPr="00BD46F1">
        <w:rPr>
          <w:sz w:val="28"/>
          <w:szCs w:val="28"/>
          <w:u w:val="single"/>
        </w:rPr>
        <w:t>M</w:t>
      </w:r>
      <w:r w:rsidRPr="00BD46F1">
        <w:rPr>
          <w:sz w:val="28"/>
          <w:szCs w:val="28"/>
        </w:rPr>
        <w:t xml:space="preserve">y </w:t>
      </w:r>
      <w:r w:rsidRPr="00BD46F1">
        <w:rPr>
          <w:sz w:val="28"/>
          <w:szCs w:val="28"/>
          <w:u w:val="single"/>
        </w:rPr>
        <w:t>D</w:t>
      </w:r>
      <w:r w:rsidRPr="00BD46F1">
        <w:rPr>
          <w:sz w:val="28"/>
          <w:szCs w:val="28"/>
        </w:rPr>
        <w:t xml:space="preserve">ear </w:t>
      </w:r>
      <w:r w:rsidRPr="00BD46F1">
        <w:rPr>
          <w:sz w:val="28"/>
          <w:szCs w:val="28"/>
          <w:u w:val="single"/>
        </w:rPr>
        <w:t>A</w:t>
      </w:r>
      <w:r w:rsidRPr="00BD46F1">
        <w:rPr>
          <w:sz w:val="28"/>
          <w:szCs w:val="28"/>
        </w:rPr>
        <w:t xml:space="preserve">unt </w:t>
      </w:r>
      <w:r w:rsidRPr="00BD46F1">
        <w:rPr>
          <w:sz w:val="28"/>
          <w:szCs w:val="28"/>
          <w:u w:val="single"/>
        </w:rPr>
        <w:t>S</w:t>
      </w:r>
      <w:r w:rsidRPr="00BD46F1">
        <w:rPr>
          <w:sz w:val="28"/>
          <w:szCs w:val="28"/>
        </w:rPr>
        <w:t>ally (order of operations – Parentheses, Exponents, Multiplication and Division, Addition and Subtraction)</w:t>
      </w:r>
    </w:p>
    <w:p w:rsidR="000060BB" w:rsidRDefault="000060BB" w:rsidP="00BD46F1">
      <w:pPr>
        <w:widowControl w:val="0"/>
        <w:ind w:firstLine="75"/>
      </w:pPr>
    </w:p>
    <w:p w:rsidR="000060BB" w:rsidRDefault="000060BB" w:rsidP="00BD46F1">
      <w:pPr>
        <w:widowControl w:val="0"/>
        <w:ind w:firstLine="75"/>
      </w:pPr>
    </w:p>
    <w:p w:rsidR="000060BB" w:rsidRDefault="0007066C" w:rsidP="00BD46F1">
      <w:pPr>
        <w:pStyle w:val="ListParagraph"/>
        <w:widowControl w:val="0"/>
        <w:numPr>
          <w:ilvl w:val="0"/>
          <w:numId w:val="2"/>
        </w:numPr>
      </w:pPr>
      <w:r w:rsidRPr="00BD46F1">
        <w:rPr>
          <w:sz w:val="28"/>
          <w:szCs w:val="28"/>
          <w:u w:val="single"/>
        </w:rPr>
        <w:t>K</w:t>
      </w:r>
      <w:r w:rsidRPr="00BD46F1">
        <w:rPr>
          <w:sz w:val="28"/>
          <w:szCs w:val="28"/>
        </w:rPr>
        <w:t xml:space="preserve">ing </w:t>
      </w:r>
      <w:r w:rsidRPr="00BD46F1">
        <w:rPr>
          <w:sz w:val="28"/>
          <w:szCs w:val="28"/>
          <w:u w:val="single"/>
        </w:rPr>
        <w:t>H</w:t>
      </w:r>
      <w:r w:rsidRPr="00BD46F1">
        <w:rPr>
          <w:sz w:val="28"/>
          <w:szCs w:val="28"/>
        </w:rPr>
        <w:t xml:space="preserve">ector </w:t>
      </w:r>
      <w:proofErr w:type="spellStart"/>
      <w:r w:rsidRPr="00BD46F1">
        <w:rPr>
          <w:sz w:val="28"/>
          <w:szCs w:val="28"/>
          <w:u w:val="single"/>
        </w:rPr>
        <w:t>D</w:t>
      </w:r>
      <w:r w:rsidRPr="00BD46F1">
        <w:rPr>
          <w:sz w:val="28"/>
          <w:szCs w:val="28"/>
        </w:rPr>
        <w:t>ector</w:t>
      </w:r>
      <w:proofErr w:type="spellEnd"/>
      <w:r w:rsidRPr="00BD46F1">
        <w:rPr>
          <w:sz w:val="28"/>
          <w:szCs w:val="28"/>
        </w:rPr>
        <w:t xml:space="preserve"> </w:t>
      </w:r>
      <w:r w:rsidRPr="00BD46F1">
        <w:rPr>
          <w:sz w:val="28"/>
          <w:szCs w:val="28"/>
          <w:u w:val="single"/>
        </w:rPr>
        <w:t>m</w:t>
      </w:r>
      <w:r w:rsidRPr="00BD46F1">
        <w:rPr>
          <w:sz w:val="28"/>
          <w:szCs w:val="28"/>
        </w:rPr>
        <w:t xml:space="preserve">akes </w:t>
      </w:r>
      <w:r w:rsidRPr="00BD46F1">
        <w:rPr>
          <w:sz w:val="28"/>
          <w:szCs w:val="28"/>
          <w:u w:val="single"/>
        </w:rPr>
        <w:t>d</w:t>
      </w:r>
      <w:r w:rsidRPr="00BD46F1">
        <w:rPr>
          <w:sz w:val="28"/>
          <w:szCs w:val="28"/>
        </w:rPr>
        <w:t xml:space="preserve">elicious </w:t>
      </w:r>
      <w:r w:rsidRPr="00BD46F1">
        <w:rPr>
          <w:sz w:val="28"/>
          <w:szCs w:val="28"/>
          <w:u w:val="single"/>
        </w:rPr>
        <w:t>c</w:t>
      </w:r>
      <w:r w:rsidRPr="00BD46F1">
        <w:rPr>
          <w:sz w:val="28"/>
          <w:szCs w:val="28"/>
        </w:rPr>
        <w:t xml:space="preserve">hocolate </w:t>
      </w:r>
      <w:r w:rsidRPr="00BD46F1">
        <w:rPr>
          <w:sz w:val="28"/>
          <w:szCs w:val="28"/>
          <w:u w:val="single"/>
        </w:rPr>
        <w:t>m</w:t>
      </w:r>
      <w:r w:rsidRPr="00BD46F1">
        <w:rPr>
          <w:sz w:val="28"/>
          <w:szCs w:val="28"/>
        </w:rPr>
        <w:t xml:space="preserve">ilk (converting between metric and English system:  kilo, </w:t>
      </w:r>
      <w:proofErr w:type="spellStart"/>
      <w:r w:rsidRPr="00BD46F1">
        <w:rPr>
          <w:sz w:val="28"/>
          <w:szCs w:val="28"/>
        </w:rPr>
        <w:t>hecto</w:t>
      </w:r>
      <w:proofErr w:type="spellEnd"/>
      <w:r w:rsidRPr="00BD46F1">
        <w:rPr>
          <w:sz w:val="28"/>
          <w:szCs w:val="28"/>
        </w:rPr>
        <w:t xml:space="preserve">, </w:t>
      </w:r>
      <w:proofErr w:type="spellStart"/>
      <w:r w:rsidRPr="00BD46F1">
        <w:rPr>
          <w:sz w:val="28"/>
          <w:szCs w:val="28"/>
        </w:rPr>
        <w:t>deka</w:t>
      </w:r>
      <w:proofErr w:type="spellEnd"/>
      <w:r w:rsidRPr="00BD46F1">
        <w:rPr>
          <w:sz w:val="28"/>
          <w:szCs w:val="28"/>
        </w:rPr>
        <w:t xml:space="preserve">, meter, </w:t>
      </w:r>
      <w:proofErr w:type="spellStart"/>
      <w:r w:rsidRPr="00BD46F1">
        <w:rPr>
          <w:sz w:val="28"/>
          <w:szCs w:val="28"/>
        </w:rPr>
        <w:t>deci</w:t>
      </w:r>
      <w:proofErr w:type="spellEnd"/>
      <w:r w:rsidRPr="00BD46F1">
        <w:rPr>
          <w:sz w:val="28"/>
          <w:szCs w:val="28"/>
        </w:rPr>
        <w:t xml:space="preserve">, </w:t>
      </w:r>
      <w:proofErr w:type="spellStart"/>
      <w:r w:rsidRPr="00BD46F1">
        <w:rPr>
          <w:sz w:val="28"/>
          <w:szCs w:val="28"/>
        </w:rPr>
        <w:t>centi</w:t>
      </w:r>
      <w:proofErr w:type="spellEnd"/>
      <w:r w:rsidRPr="00BD46F1">
        <w:rPr>
          <w:sz w:val="28"/>
          <w:szCs w:val="28"/>
        </w:rPr>
        <w:t xml:space="preserve">, </w:t>
      </w:r>
      <w:proofErr w:type="spellStart"/>
      <w:r w:rsidRPr="00BD46F1">
        <w:rPr>
          <w:sz w:val="28"/>
          <w:szCs w:val="28"/>
        </w:rPr>
        <w:t>milli</w:t>
      </w:r>
      <w:proofErr w:type="spellEnd"/>
      <w:r w:rsidRPr="00BD46F1">
        <w:rPr>
          <w:sz w:val="28"/>
          <w:szCs w:val="28"/>
        </w:rPr>
        <w:t>)</w:t>
      </w:r>
    </w:p>
    <w:p w:rsidR="000060BB" w:rsidRDefault="000060BB" w:rsidP="00BD46F1">
      <w:pPr>
        <w:widowControl w:val="0"/>
        <w:ind w:firstLine="75"/>
      </w:pPr>
    </w:p>
    <w:p w:rsidR="000060BB" w:rsidRDefault="000060BB" w:rsidP="00BD46F1">
      <w:pPr>
        <w:widowControl w:val="0"/>
        <w:ind w:firstLine="75"/>
      </w:pPr>
    </w:p>
    <w:p w:rsidR="000060BB" w:rsidRDefault="0007066C" w:rsidP="00BD46F1">
      <w:pPr>
        <w:pStyle w:val="ListParagraph"/>
        <w:widowControl w:val="0"/>
        <w:numPr>
          <w:ilvl w:val="0"/>
          <w:numId w:val="2"/>
        </w:numPr>
      </w:pPr>
      <w:r w:rsidRPr="00BD46F1">
        <w:rPr>
          <w:sz w:val="28"/>
          <w:szCs w:val="28"/>
        </w:rPr>
        <w:t>Yours is not to question why, just invert and multiply (division of fractions)</w:t>
      </w:r>
    </w:p>
    <w:p w:rsidR="000060BB" w:rsidRDefault="000060BB" w:rsidP="00BD46F1">
      <w:pPr>
        <w:widowControl w:val="0"/>
        <w:ind w:firstLine="75"/>
      </w:pPr>
    </w:p>
    <w:p w:rsidR="000060BB" w:rsidRDefault="000060BB" w:rsidP="00BD46F1">
      <w:pPr>
        <w:widowControl w:val="0"/>
        <w:ind w:firstLine="75"/>
      </w:pPr>
    </w:p>
    <w:p w:rsidR="000060BB" w:rsidRDefault="0007066C" w:rsidP="00BD46F1">
      <w:pPr>
        <w:pStyle w:val="ListParagraph"/>
        <w:widowControl w:val="0"/>
        <w:numPr>
          <w:ilvl w:val="0"/>
          <w:numId w:val="2"/>
        </w:numPr>
      </w:pPr>
      <w:r w:rsidRPr="00BD46F1">
        <w:rPr>
          <w:sz w:val="28"/>
          <w:szCs w:val="28"/>
        </w:rPr>
        <w:t>Dad, Mom, Sister, Cousin, Brother (Divide, Multiply, Subtract</w:t>
      </w:r>
      <w:r w:rsidRPr="00BD46F1">
        <w:rPr>
          <w:sz w:val="28"/>
          <w:szCs w:val="28"/>
        </w:rPr>
        <w:t>, Check, Bring Down. (Long Division)</w:t>
      </w:r>
    </w:p>
    <w:p w:rsidR="000060BB" w:rsidRDefault="0007066C">
      <w:pPr>
        <w:widowControl w:val="0"/>
      </w:pPr>
      <w:r>
        <w:rPr>
          <w:sz w:val="28"/>
          <w:szCs w:val="28"/>
        </w:rPr>
        <w:t xml:space="preserve"> </w:t>
      </w:r>
    </w:p>
    <w:p w:rsidR="000060BB" w:rsidRDefault="0007066C">
      <w:pPr>
        <w:widowControl w:val="0"/>
      </w:pPr>
      <w:r>
        <w:rPr>
          <w:sz w:val="28"/>
          <w:szCs w:val="28"/>
        </w:rPr>
        <w:t xml:space="preserve"> </w:t>
      </w:r>
    </w:p>
    <w:p w:rsidR="000060BB" w:rsidRDefault="0007066C" w:rsidP="00BD46F1">
      <w:pPr>
        <w:pStyle w:val="ListParagraph"/>
        <w:widowControl w:val="0"/>
        <w:numPr>
          <w:ilvl w:val="0"/>
          <w:numId w:val="2"/>
        </w:numPr>
      </w:pPr>
      <w:r w:rsidRPr="00BD46F1">
        <w:rPr>
          <w:sz w:val="28"/>
          <w:szCs w:val="28"/>
        </w:rPr>
        <w:t>The Finger Nines trick (multiplying nines)</w:t>
      </w:r>
    </w:p>
    <w:p w:rsidR="000060BB" w:rsidRDefault="0007066C">
      <w:pPr>
        <w:widowControl w:val="0"/>
        <w:spacing w:after="200"/>
      </w:pPr>
      <w:r>
        <w:rPr>
          <w:sz w:val="28"/>
          <w:szCs w:val="28"/>
        </w:rPr>
        <w:t xml:space="preserve"> </w:t>
      </w:r>
    </w:p>
    <w:p w:rsidR="000060BB" w:rsidRDefault="0007066C">
      <w:pPr>
        <w:widowControl w:val="0"/>
        <w:spacing w:after="200"/>
      </w:pPr>
      <w:r>
        <w:rPr>
          <w:sz w:val="28"/>
          <w:szCs w:val="28"/>
        </w:rPr>
        <w:t>**********</w:t>
      </w:r>
    </w:p>
    <w:p w:rsidR="000060BB" w:rsidRDefault="0007066C" w:rsidP="00BD46F1">
      <w:pPr>
        <w:pStyle w:val="ListParagraph"/>
        <w:widowControl w:val="0"/>
        <w:numPr>
          <w:ilvl w:val="0"/>
          <w:numId w:val="2"/>
        </w:numPr>
        <w:spacing w:after="200"/>
      </w:pPr>
      <w:r w:rsidRPr="00BD46F1">
        <w:rPr>
          <w:sz w:val="28"/>
          <w:szCs w:val="28"/>
        </w:rPr>
        <w:t>Hey, diddle, diddle!  The median’s the middle.</w:t>
      </w:r>
    </w:p>
    <w:p w:rsidR="000060BB" w:rsidRDefault="0007066C" w:rsidP="00BD46F1">
      <w:pPr>
        <w:widowControl w:val="0"/>
        <w:spacing w:after="200"/>
        <w:ind w:left="720"/>
      </w:pPr>
      <w:r>
        <w:rPr>
          <w:sz w:val="28"/>
          <w:szCs w:val="28"/>
        </w:rPr>
        <w:t>Y</w:t>
      </w:r>
      <w:r>
        <w:rPr>
          <w:sz w:val="28"/>
          <w:szCs w:val="28"/>
        </w:rPr>
        <w:t>ou add and divide for the mean.</w:t>
      </w:r>
    </w:p>
    <w:p w:rsidR="000060BB" w:rsidRDefault="0007066C" w:rsidP="00BD46F1">
      <w:pPr>
        <w:widowControl w:val="0"/>
        <w:spacing w:after="200"/>
        <w:ind w:left="720"/>
      </w:pPr>
      <w:r>
        <w:rPr>
          <w:sz w:val="28"/>
          <w:szCs w:val="28"/>
        </w:rPr>
        <w:t>The mode is the one that appears the most,</w:t>
      </w:r>
    </w:p>
    <w:p w:rsidR="000060BB" w:rsidRDefault="0007066C" w:rsidP="00BD46F1">
      <w:pPr>
        <w:widowControl w:val="0"/>
        <w:spacing w:after="200"/>
        <w:ind w:left="720"/>
      </w:pPr>
      <w:r>
        <w:rPr>
          <w:sz w:val="28"/>
          <w:szCs w:val="28"/>
        </w:rPr>
        <w:t>And the range is the difference betw</w:t>
      </w:r>
      <w:r>
        <w:rPr>
          <w:sz w:val="28"/>
          <w:szCs w:val="28"/>
        </w:rPr>
        <w:t>een.</w:t>
      </w:r>
    </w:p>
    <w:p w:rsidR="000060BB" w:rsidRDefault="0007066C" w:rsidP="00BD46F1">
      <w:pPr>
        <w:widowControl w:val="0"/>
        <w:spacing w:after="200"/>
        <w:ind w:left="720"/>
      </w:pPr>
      <w:r>
        <w:rPr>
          <w:sz w:val="28"/>
          <w:szCs w:val="28"/>
        </w:rPr>
        <w:t>(from Promethean Planet)</w:t>
      </w:r>
    </w:p>
    <w:p w:rsidR="000060BB" w:rsidRDefault="0007066C">
      <w:pPr>
        <w:widowControl w:val="0"/>
        <w:spacing w:after="200"/>
      </w:pPr>
      <w:r>
        <w:rPr>
          <w:sz w:val="28"/>
          <w:szCs w:val="28"/>
        </w:rPr>
        <w:t>***********</w:t>
      </w:r>
    </w:p>
    <w:p w:rsidR="000060BB" w:rsidRDefault="0007066C" w:rsidP="00BD46F1">
      <w:pPr>
        <w:pStyle w:val="ListParagraph"/>
        <w:widowControl w:val="0"/>
        <w:numPr>
          <w:ilvl w:val="0"/>
          <w:numId w:val="2"/>
        </w:numPr>
        <w:spacing w:after="200"/>
      </w:pPr>
      <w:r w:rsidRPr="00BD46F1">
        <w:rPr>
          <w:sz w:val="28"/>
          <w:szCs w:val="28"/>
        </w:rPr>
        <w:t xml:space="preserve">“Mode, mode, mode the most; average is the mean.  Median, </w:t>
      </w:r>
      <w:r w:rsidRPr="00BD46F1">
        <w:rPr>
          <w:sz w:val="28"/>
          <w:szCs w:val="28"/>
        </w:rPr>
        <w:lastRenderedPageBreak/>
        <w:t>median, median, median, the number in between.”     (sing to the tune of “Row, Row, Row Your Boat”</w:t>
      </w:r>
    </w:p>
    <w:p w:rsidR="000060BB" w:rsidRDefault="0007066C">
      <w:pPr>
        <w:widowControl w:val="0"/>
        <w:spacing w:after="200"/>
      </w:pPr>
      <w:r>
        <w:rPr>
          <w:sz w:val="28"/>
          <w:szCs w:val="28"/>
        </w:rPr>
        <w:t>*</w:t>
      </w:r>
      <w:r>
        <w:rPr>
          <w:sz w:val="28"/>
          <w:szCs w:val="28"/>
        </w:rPr>
        <w:t>****************</w:t>
      </w:r>
    </w:p>
    <w:p w:rsidR="000060BB" w:rsidRDefault="0007066C">
      <w:pPr>
        <w:widowControl w:val="0"/>
        <w:spacing w:after="200"/>
      </w:pPr>
      <w:r>
        <w:rPr>
          <w:sz w:val="28"/>
          <w:szCs w:val="28"/>
        </w:rPr>
        <w:t xml:space="preserve"> </w:t>
      </w:r>
    </w:p>
    <w:p w:rsidR="000060BB" w:rsidRDefault="0007066C" w:rsidP="00BD46F1">
      <w:pPr>
        <w:pStyle w:val="ListParagraph"/>
        <w:widowControl w:val="0"/>
        <w:numPr>
          <w:ilvl w:val="0"/>
          <w:numId w:val="2"/>
        </w:numPr>
        <w:spacing w:after="200"/>
      </w:pPr>
      <w:r w:rsidRPr="00BD46F1">
        <w:rPr>
          <w:sz w:val="28"/>
          <w:szCs w:val="28"/>
        </w:rPr>
        <w:t>Coordinate pairs (x, y):  Crawl before you can stand up and walk.  Go across the ‘x’ first (that’s crawling) then stand up for the ‘y.’</w:t>
      </w:r>
    </w:p>
    <w:p w:rsidR="000060BB" w:rsidRDefault="000060BB">
      <w:pPr>
        <w:widowControl w:val="0"/>
        <w:spacing w:after="200"/>
      </w:pPr>
    </w:p>
    <w:p w:rsidR="000060BB" w:rsidRDefault="0007066C" w:rsidP="00BD46F1">
      <w:pPr>
        <w:pStyle w:val="ListParagraph"/>
        <w:widowControl w:val="0"/>
        <w:numPr>
          <w:ilvl w:val="0"/>
          <w:numId w:val="2"/>
        </w:numPr>
        <w:spacing w:after="200"/>
      </w:pPr>
      <w:r w:rsidRPr="00BD46F1">
        <w:rPr>
          <w:sz w:val="28"/>
          <w:szCs w:val="28"/>
        </w:rPr>
        <w:t xml:space="preserve">Slope of a line: “rise over run,” means the amount the line goes up or down on the top of the fraction, and the amount </w:t>
      </w:r>
      <w:r w:rsidRPr="00BD46F1">
        <w:rPr>
          <w:sz w:val="28"/>
          <w:szCs w:val="28"/>
        </w:rPr>
        <w:t>it goes across on the bottom</w:t>
      </w:r>
    </w:p>
    <w:p w:rsidR="000060BB" w:rsidRDefault="0007066C" w:rsidP="00BD46F1">
      <w:pPr>
        <w:pStyle w:val="ListParagraph"/>
        <w:widowControl w:val="0"/>
        <w:numPr>
          <w:ilvl w:val="0"/>
          <w:numId w:val="2"/>
        </w:numPr>
        <w:spacing w:after="200"/>
      </w:pPr>
      <w:r w:rsidRPr="00BD46F1">
        <w:rPr>
          <w:sz w:val="28"/>
          <w:szCs w:val="28"/>
        </w:rPr>
        <w:t>“Always run right.” means the run is always counted to the right. This way, the rise going up means a positive slope, and the rise going down means a negative slope</w:t>
      </w:r>
    </w:p>
    <w:p w:rsidR="000060BB" w:rsidRDefault="000060BB">
      <w:pPr>
        <w:widowControl w:val="0"/>
      </w:pPr>
    </w:p>
    <w:p w:rsidR="000060BB" w:rsidRDefault="0007066C" w:rsidP="00BD46F1">
      <w:pPr>
        <w:widowControl w:val="0"/>
      </w:pPr>
      <w:r w:rsidRPr="00BD46F1">
        <w:rPr>
          <w:sz w:val="28"/>
          <w:szCs w:val="28"/>
        </w:rPr>
        <w:t>*****************</w:t>
      </w:r>
    </w:p>
    <w:p w:rsidR="000060BB" w:rsidRDefault="000060BB">
      <w:pPr>
        <w:widowControl w:val="0"/>
      </w:pPr>
    </w:p>
    <w:p w:rsidR="000060BB" w:rsidRDefault="0007066C" w:rsidP="00BD46F1">
      <w:pPr>
        <w:pStyle w:val="ListParagraph"/>
        <w:widowControl w:val="0"/>
        <w:numPr>
          <w:ilvl w:val="0"/>
          <w:numId w:val="2"/>
        </w:numPr>
      </w:pPr>
      <w:r w:rsidRPr="00BD46F1">
        <w:rPr>
          <w:sz w:val="28"/>
          <w:szCs w:val="28"/>
        </w:rPr>
        <w:t xml:space="preserve">In order to calculate </w:t>
      </w:r>
      <w:proofErr w:type="spellStart"/>
      <w:r w:rsidRPr="00BD46F1">
        <w:rPr>
          <w:sz w:val="28"/>
          <w:szCs w:val="28"/>
        </w:rPr>
        <w:t>percents</w:t>
      </w:r>
      <w:proofErr w:type="spellEnd"/>
      <w:r w:rsidRPr="00BD46F1">
        <w:rPr>
          <w:sz w:val="28"/>
          <w:szCs w:val="28"/>
        </w:rPr>
        <w:t>, create a s</w:t>
      </w:r>
      <w:r w:rsidRPr="00BD46F1">
        <w:rPr>
          <w:sz w:val="28"/>
          <w:szCs w:val="28"/>
        </w:rPr>
        <w:t xml:space="preserve">entence that can be directly translated into a math equation: </w:t>
      </w:r>
    </w:p>
    <w:p w:rsidR="000060BB" w:rsidRDefault="0007066C" w:rsidP="00BD46F1">
      <w:pPr>
        <w:widowControl w:val="0"/>
        <w:ind w:left="720"/>
      </w:pPr>
      <w:r w:rsidRPr="00BD46F1">
        <w:rPr>
          <w:sz w:val="28"/>
          <w:szCs w:val="28"/>
        </w:rPr>
        <w:t>The Green Sea Turtle is 25% of the weight of the Great Sea Turtle</w:t>
      </w:r>
    </w:p>
    <w:p w:rsidR="000060BB" w:rsidRDefault="0007066C" w:rsidP="00BD46F1">
      <w:pPr>
        <w:widowControl w:val="0"/>
        <w:ind w:left="720"/>
      </w:pPr>
      <w:r w:rsidRPr="00BD46F1">
        <w:rPr>
          <w:sz w:val="28"/>
          <w:szCs w:val="28"/>
          <w:u w:val="single"/>
        </w:rPr>
        <w:t>number for the green</w:t>
      </w:r>
      <w:r w:rsidRPr="00BD46F1">
        <w:rPr>
          <w:sz w:val="28"/>
          <w:szCs w:val="28"/>
        </w:rPr>
        <w:t xml:space="preserve"> </w:t>
      </w:r>
    </w:p>
    <w:p w:rsidR="000060BB" w:rsidRDefault="0007066C" w:rsidP="00BD46F1">
      <w:pPr>
        <w:widowControl w:val="0"/>
        <w:ind w:left="720"/>
      </w:pPr>
      <w:r w:rsidRPr="00BD46F1">
        <w:rPr>
          <w:rFonts w:ascii="Nova Mono" w:eastAsia="Nova Mono" w:hAnsi="Nova Mono" w:cs="Nova Mono"/>
          <w:sz w:val="28"/>
          <w:szCs w:val="28"/>
        </w:rPr>
        <w:t xml:space="preserve">“is” → = </w:t>
      </w:r>
    </w:p>
    <w:p w:rsidR="000060BB" w:rsidRDefault="0007066C" w:rsidP="00BD46F1">
      <w:pPr>
        <w:widowControl w:val="0"/>
        <w:ind w:left="720"/>
      </w:pPr>
      <w:r w:rsidRPr="00BD46F1">
        <w:rPr>
          <w:sz w:val="28"/>
          <w:szCs w:val="28"/>
          <w:u w:val="single"/>
        </w:rPr>
        <w:t>25%</w:t>
      </w:r>
    </w:p>
    <w:p w:rsidR="000060BB" w:rsidRDefault="0007066C" w:rsidP="00BD46F1">
      <w:pPr>
        <w:widowControl w:val="0"/>
        <w:ind w:left="720"/>
      </w:pPr>
      <w:r w:rsidRPr="00BD46F1">
        <w:rPr>
          <w:rFonts w:ascii="Nova Mono" w:eastAsia="Nova Mono" w:hAnsi="Nova Mono" w:cs="Nova Mono"/>
          <w:sz w:val="28"/>
          <w:szCs w:val="28"/>
        </w:rPr>
        <w:t>“of” → * (multiplication)</w:t>
      </w:r>
    </w:p>
    <w:p w:rsidR="000060BB" w:rsidRDefault="0007066C" w:rsidP="00BD46F1">
      <w:pPr>
        <w:widowControl w:val="0"/>
        <w:ind w:left="720"/>
      </w:pPr>
      <w:r w:rsidRPr="00BD46F1">
        <w:rPr>
          <w:sz w:val="28"/>
          <w:szCs w:val="28"/>
          <w:u w:val="single"/>
        </w:rPr>
        <w:t>number for great</w:t>
      </w:r>
    </w:p>
    <w:p w:rsidR="000060BB" w:rsidRDefault="000060BB" w:rsidP="00BD46F1">
      <w:pPr>
        <w:widowControl w:val="0"/>
      </w:pPr>
    </w:p>
    <w:p w:rsidR="000060BB" w:rsidRDefault="0007066C" w:rsidP="00BD46F1">
      <w:pPr>
        <w:widowControl w:val="0"/>
      </w:pPr>
      <w:r w:rsidRPr="00BD46F1">
        <w:rPr>
          <w:sz w:val="28"/>
          <w:szCs w:val="28"/>
        </w:rPr>
        <w:t>*****************</w:t>
      </w:r>
    </w:p>
    <w:p w:rsidR="000060BB" w:rsidRDefault="000060BB">
      <w:pPr>
        <w:widowControl w:val="0"/>
      </w:pPr>
    </w:p>
    <w:p w:rsidR="000060BB" w:rsidRDefault="0007066C" w:rsidP="00BD46F1">
      <w:pPr>
        <w:pStyle w:val="ListParagraph"/>
        <w:widowControl w:val="0"/>
        <w:numPr>
          <w:ilvl w:val="0"/>
          <w:numId w:val="2"/>
        </w:numPr>
      </w:pPr>
      <w:r w:rsidRPr="00BD46F1">
        <w:rPr>
          <w:sz w:val="28"/>
          <w:szCs w:val="28"/>
        </w:rPr>
        <w:t>Human Polygons: Take students outside with a roll of twine; they are the vertices and the twine makes line segments. This can be used to teach and reinforce:</w:t>
      </w:r>
    </w:p>
    <w:p w:rsidR="000060BB" w:rsidRDefault="0007066C" w:rsidP="00E45FC4">
      <w:pPr>
        <w:widowControl w:val="0"/>
        <w:numPr>
          <w:ilvl w:val="0"/>
          <w:numId w:val="1"/>
        </w:numPr>
        <w:ind w:left="1440" w:hanging="360"/>
        <w:contextualSpacing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</w:rPr>
        <w:t>losed vs. open curves</w:t>
      </w:r>
    </w:p>
    <w:p w:rsidR="000060BB" w:rsidRDefault="0007066C" w:rsidP="00E45FC4">
      <w:pPr>
        <w:widowControl w:val="0"/>
        <w:numPr>
          <w:ilvl w:val="0"/>
          <w:numId w:val="1"/>
        </w:numPr>
        <w:ind w:left="1440" w:hanging="360"/>
        <w:contextualSpacing/>
        <w:rPr>
          <w:sz w:val="28"/>
          <w:szCs w:val="28"/>
        </w:rPr>
      </w:pPr>
      <w:r>
        <w:rPr>
          <w:sz w:val="28"/>
          <w:szCs w:val="28"/>
        </w:rPr>
        <w:t>Simple vs. non-simple curves</w:t>
      </w:r>
    </w:p>
    <w:p w:rsidR="000060BB" w:rsidRDefault="0007066C" w:rsidP="00E45FC4">
      <w:pPr>
        <w:widowControl w:val="0"/>
        <w:numPr>
          <w:ilvl w:val="0"/>
          <w:numId w:val="1"/>
        </w:numPr>
        <w:ind w:left="1440" w:hanging="36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n-</w:t>
      </w:r>
      <w:proofErr w:type="spellStart"/>
      <w:r>
        <w:rPr>
          <w:sz w:val="28"/>
          <w:szCs w:val="28"/>
        </w:rPr>
        <w:t>gons</w:t>
      </w:r>
      <w:proofErr w:type="spellEnd"/>
    </w:p>
    <w:p w:rsidR="000060BB" w:rsidRDefault="0007066C" w:rsidP="00E45FC4">
      <w:pPr>
        <w:widowControl w:val="0"/>
        <w:numPr>
          <w:ilvl w:val="0"/>
          <w:numId w:val="1"/>
        </w:numPr>
        <w:ind w:left="1440" w:hanging="360"/>
        <w:contextualSpacing/>
        <w:rPr>
          <w:sz w:val="28"/>
          <w:szCs w:val="28"/>
        </w:rPr>
      </w:pPr>
      <w:r>
        <w:rPr>
          <w:sz w:val="28"/>
          <w:szCs w:val="28"/>
        </w:rPr>
        <w:t>quadrilateral variants (rhombus, parall</w:t>
      </w:r>
      <w:r>
        <w:rPr>
          <w:sz w:val="28"/>
          <w:szCs w:val="28"/>
        </w:rPr>
        <w:t xml:space="preserve">elogram,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</w:t>
      </w:r>
    </w:p>
    <w:p w:rsidR="000060BB" w:rsidRDefault="0007066C" w:rsidP="00E45FC4">
      <w:pPr>
        <w:widowControl w:val="0"/>
        <w:numPr>
          <w:ilvl w:val="0"/>
          <w:numId w:val="1"/>
        </w:numPr>
        <w:ind w:left="1440" w:hanging="360"/>
        <w:contextualSpacing/>
        <w:rPr>
          <w:sz w:val="28"/>
          <w:szCs w:val="28"/>
        </w:rPr>
      </w:pPr>
      <w:r>
        <w:rPr>
          <w:sz w:val="28"/>
          <w:szCs w:val="28"/>
        </w:rPr>
        <w:t>Concave vs convex</w:t>
      </w:r>
    </w:p>
    <w:p w:rsidR="000060BB" w:rsidRDefault="0007066C" w:rsidP="00E45FC4">
      <w:pPr>
        <w:widowControl w:val="0"/>
        <w:numPr>
          <w:ilvl w:val="0"/>
          <w:numId w:val="1"/>
        </w:numPr>
        <w:ind w:left="1440" w:hanging="360"/>
        <w:contextualSpacing/>
        <w:rPr>
          <w:sz w:val="28"/>
          <w:szCs w:val="28"/>
        </w:rPr>
      </w:pPr>
      <w:r>
        <w:rPr>
          <w:sz w:val="28"/>
          <w:szCs w:val="28"/>
        </w:rPr>
        <w:t>Angles (straight, obtuse, right, acute)</w:t>
      </w:r>
    </w:p>
    <w:p w:rsidR="000060BB" w:rsidRDefault="000060BB" w:rsidP="00E45FC4">
      <w:pPr>
        <w:widowControl w:val="0"/>
        <w:ind w:left="720"/>
      </w:pPr>
    </w:p>
    <w:p w:rsidR="000060BB" w:rsidRDefault="0007066C" w:rsidP="00E45FC4">
      <w:pPr>
        <w:widowControl w:val="0"/>
        <w:ind w:left="720"/>
      </w:pPr>
      <w:r>
        <w:rPr>
          <w:sz w:val="28"/>
          <w:szCs w:val="28"/>
        </w:rPr>
        <w:t>Mode 1: You arrange the students, and ask them to classify what they have created.</w:t>
      </w:r>
    </w:p>
    <w:p w:rsidR="000060BB" w:rsidRDefault="0007066C" w:rsidP="00E45FC4">
      <w:pPr>
        <w:widowControl w:val="0"/>
        <w:ind w:left="720"/>
      </w:pPr>
      <w:r>
        <w:rPr>
          <w:sz w:val="28"/>
          <w:szCs w:val="28"/>
        </w:rPr>
        <w:t>Mode 2: You pick a classification (e.g. non-simple concave heptagon)</w:t>
      </w:r>
    </w:p>
    <w:p w:rsidR="000060BB" w:rsidRDefault="000060BB">
      <w:pPr>
        <w:widowControl w:val="0"/>
      </w:pPr>
    </w:p>
    <w:p w:rsidR="000060BB" w:rsidRDefault="0007066C">
      <w:pPr>
        <w:widowControl w:val="0"/>
      </w:pPr>
      <w:r>
        <w:rPr>
          <w:sz w:val="28"/>
          <w:szCs w:val="28"/>
        </w:rPr>
        <w:t>******</w:t>
      </w:r>
    </w:p>
    <w:p w:rsidR="000060BB" w:rsidRDefault="0007066C" w:rsidP="00E45FC4">
      <w:pPr>
        <w:pStyle w:val="ListParagraph"/>
        <w:widowControl w:val="0"/>
        <w:numPr>
          <w:ilvl w:val="0"/>
          <w:numId w:val="2"/>
        </w:numPr>
      </w:pPr>
      <w:bookmarkStart w:id="0" w:name="_GoBack"/>
      <w:bookmarkEnd w:id="0"/>
      <w:r w:rsidRPr="00E45FC4">
        <w:rPr>
          <w:sz w:val="28"/>
          <w:szCs w:val="28"/>
        </w:rPr>
        <w:t xml:space="preserve">Constructions: In geometry, construction allows the use only of a compass and straightedge. The students have a hard time ignoring the measurements on a ruler, so use a sander to remove these markings and provide one to each student. </w:t>
      </w:r>
    </w:p>
    <w:p w:rsidR="000060BB" w:rsidRDefault="000060BB">
      <w:pPr>
        <w:widowControl w:val="0"/>
      </w:pPr>
    </w:p>
    <w:p w:rsidR="000060BB" w:rsidRDefault="000060BB">
      <w:pPr>
        <w:widowControl w:val="0"/>
      </w:pPr>
    </w:p>
    <w:sectPr w:rsidR="000060BB">
      <w:footerReference w:type="default" r:id="rId7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66C" w:rsidRDefault="0007066C" w:rsidP="00520CC4">
      <w:pPr>
        <w:spacing w:line="240" w:lineRule="auto"/>
      </w:pPr>
      <w:r>
        <w:separator/>
      </w:r>
    </w:p>
  </w:endnote>
  <w:endnote w:type="continuationSeparator" w:id="0">
    <w:p w:rsidR="0007066C" w:rsidRDefault="0007066C" w:rsidP="00520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va Mon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CC4" w:rsidRDefault="00520CC4">
    <w:pPr>
      <w:pStyle w:val="Footer"/>
    </w:pPr>
    <w:r>
      <w:t>Submitted by Ephrata Mennonite School</w:t>
    </w:r>
    <w:r>
      <w:tab/>
    </w:r>
    <w:r>
      <w:tab/>
      <w:t>27 May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66C" w:rsidRDefault="0007066C" w:rsidP="00520CC4">
      <w:pPr>
        <w:spacing w:line="240" w:lineRule="auto"/>
      </w:pPr>
      <w:r>
        <w:separator/>
      </w:r>
    </w:p>
  </w:footnote>
  <w:footnote w:type="continuationSeparator" w:id="0">
    <w:p w:rsidR="0007066C" w:rsidRDefault="0007066C" w:rsidP="00520C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258BE"/>
    <w:multiLevelType w:val="hybridMultilevel"/>
    <w:tmpl w:val="8BD62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B7F85"/>
    <w:multiLevelType w:val="multilevel"/>
    <w:tmpl w:val="D0887D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5FDE11F1"/>
    <w:multiLevelType w:val="hybridMultilevel"/>
    <w:tmpl w:val="4E7A2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60BB"/>
    <w:rsid w:val="000060BB"/>
    <w:rsid w:val="0007066C"/>
    <w:rsid w:val="00520CC4"/>
    <w:rsid w:val="00BD46F1"/>
    <w:rsid w:val="00E4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5E4A"/>
  <w15:docId w15:val="{AD7586E4-2820-45A8-B2FA-F7AAB5DA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20C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CC4"/>
  </w:style>
  <w:style w:type="paragraph" w:styleId="Footer">
    <w:name w:val="footer"/>
    <w:basedOn w:val="Normal"/>
    <w:link w:val="FooterChar"/>
    <w:uiPriority w:val="99"/>
    <w:unhideWhenUsed/>
    <w:rsid w:val="00520C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CC4"/>
  </w:style>
  <w:style w:type="paragraph" w:styleId="ListParagraph">
    <w:name w:val="List Paragraph"/>
    <w:basedOn w:val="Normal"/>
    <w:uiPriority w:val="34"/>
    <w:qFormat/>
    <w:rsid w:val="00BD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Hilty</dc:creator>
  <cp:lastModifiedBy>Lucas Hilty</cp:lastModifiedBy>
  <cp:revision>4</cp:revision>
  <dcterms:created xsi:type="dcterms:W3CDTF">2016-05-31T11:32:00Z</dcterms:created>
  <dcterms:modified xsi:type="dcterms:W3CDTF">2016-05-31T11:36:00Z</dcterms:modified>
</cp:coreProperties>
</file>