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98EC" w14:textId="77777777" w:rsidR="002B1EF5" w:rsidRDefault="00816911" w:rsidP="008322D9">
      <w:pPr>
        <w:pStyle w:val="ListParagraph"/>
        <w:numPr>
          <w:ilvl w:val="0"/>
          <w:numId w:val="1"/>
        </w:numPr>
        <w:spacing w:before="240"/>
      </w:pPr>
      <w:r>
        <w:t xml:space="preserve">What </w:t>
      </w:r>
      <w:r w:rsidR="00E0086A">
        <w:t>are</w:t>
      </w:r>
      <w:r>
        <w:t xml:space="preserve"> the </w:t>
      </w:r>
      <w:r w:rsidR="00E0086A">
        <w:t>primary</w:t>
      </w:r>
      <w:r>
        <w:t xml:space="preserve"> </w:t>
      </w:r>
      <w:r w:rsidR="007E5673">
        <w:t>cells</w:t>
      </w:r>
      <w:r>
        <w:t xml:space="preserve"> of the </w:t>
      </w:r>
      <w:r w:rsidR="007E5673">
        <w:t>nervous</w:t>
      </w:r>
      <w:r w:rsidR="00E0086A">
        <w:t xml:space="preserve"> </w:t>
      </w:r>
      <w:r>
        <w:t>system? _______________________</w:t>
      </w:r>
    </w:p>
    <w:p w14:paraId="593898EF" w14:textId="15144C93" w:rsidR="00E0086A" w:rsidRPr="002301AD" w:rsidRDefault="008322D9" w:rsidP="008322D9">
      <w:pPr>
        <w:pStyle w:val="ListParagraph"/>
        <w:numPr>
          <w:ilvl w:val="0"/>
          <w:numId w:val="1"/>
        </w:numPr>
      </w:pPr>
      <w:r>
        <w:t>Fill in the</w:t>
      </w:r>
      <w:r w:rsidR="0042084F">
        <w:t xml:space="preserve"> concept map with the words </w:t>
      </w:r>
      <w:r w:rsidR="004435CE">
        <w:rPr>
          <w:i/>
          <w:iCs/>
        </w:rPr>
        <w:t xml:space="preserve">autonomic nervous system, central nervous system, nervous system, </w:t>
      </w:r>
      <w:r w:rsidR="00886CDA">
        <w:rPr>
          <w:i/>
          <w:iCs/>
        </w:rPr>
        <w:t xml:space="preserve">parasympathetic nervous system, peripheral nervous system, somatic nervous system, </w:t>
      </w:r>
      <w:r w:rsidR="002301AD">
        <w:t xml:space="preserve">and </w:t>
      </w:r>
      <w:r w:rsidR="002301AD">
        <w:rPr>
          <w:i/>
          <w:iCs/>
        </w:rPr>
        <w:t>sympathetic nervous system.</w:t>
      </w:r>
    </w:p>
    <w:p w14:paraId="645B265F" w14:textId="583AF4D9" w:rsidR="002301AD" w:rsidRDefault="009463B7" w:rsidP="002301AD">
      <w:pPr>
        <w:pStyle w:val="ListParagraph"/>
      </w:pPr>
      <w:r w:rsidRPr="009463B7">
        <w:drawing>
          <wp:inline distT="0" distB="0" distL="0" distR="0" wp14:anchorId="68D00524" wp14:editId="5F5A9845">
            <wp:extent cx="5705475" cy="2085975"/>
            <wp:effectExtent l="38100" t="0" r="85725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93AB7F5-AEAA-4B40-96FB-3373CE4832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0858189" w14:textId="4292D6A9" w:rsidR="009B0005" w:rsidRDefault="009B0005" w:rsidP="00FF6550">
      <w:pPr>
        <w:pStyle w:val="ListParagraph"/>
        <w:numPr>
          <w:ilvl w:val="0"/>
          <w:numId w:val="1"/>
        </w:numPr>
      </w:pPr>
      <w:r>
        <w:t xml:space="preserve">What part of the brain links the nervous system to the endocrine system? </w:t>
      </w:r>
      <w:r w:rsidR="00804C0E">
        <w:rPr>
          <w:u w:val="single"/>
        </w:rPr>
        <w:tab/>
      </w:r>
      <w:r w:rsidR="00804C0E">
        <w:rPr>
          <w:u w:val="single"/>
        </w:rPr>
        <w:tab/>
      </w:r>
      <w:r w:rsidR="00804C0E">
        <w:rPr>
          <w:u w:val="single"/>
        </w:rPr>
        <w:tab/>
      </w:r>
    </w:p>
    <w:p w14:paraId="7E1E8A88" w14:textId="6022578C" w:rsidR="00946C08" w:rsidRDefault="001B7146" w:rsidP="00FF6550">
      <w:pPr>
        <w:pStyle w:val="ListParagraph"/>
        <w:numPr>
          <w:ilvl w:val="0"/>
          <w:numId w:val="1"/>
        </w:numPr>
      </w:pPr>
      <w:r>
        <w:t>Phineas Gage was a</w:t>
      </w:r>
      <w:r w:rsidR="00227BFA">
        <w:t xml:space="preserve"> </w:t>
      </w:r>
      <w:r>
        <w:t>rail</w:t>
      </w:r>
      <w:r w:rsidR="003F5863">
        <w:t xml:space="preserve"> construction</w:t>
      </w:r>
      <w:r w:rsidR="00227BFA">
        <w:t xml:space="preserve"> </w:t>
      </w:r>
      <w:r>
        <w:t>worker</w:t>
      </w:r>
      <w:r w:rsidR="00A9698D">
        <w:t xml:space="preserve"> </w:t>
      </w:r>
      <w:r w:rsidR="003F5863">
        <w:t xml:space="preserve">who survived an accident in which an iron rod </w:t>
      </w:r>
      <w:r w:rsidR="001C6866">
        <w:t>was driven through his head, destroying part of his brain. Though Gage survived the accident, his personality changed dramatically.</w:t>
      </w:r>
      <w:r w:rsidR="001A6705">
        <w:t xml:space="preserve"> He had been</w:t>
      </w:r>
      <w:r w:rsidR="00307FAA">
        <w:t xml:space="preserve"> responsible, hardworking, and friendly, </w:t>
      </w:r>
      <w:r w:rsidR="001A6705">
        <w:t>but became</w:t>
      </w:r>
      <w:r w:rsidR="0059200C">
        <w:t xml:space="preserve"> unreasonable, </w:t>
      </w:r>
      <w:r w:rsidR="00135C89">
        <w:t xml:space="preserve">vulgar, </w:t>
      </w:r>
      <w:r w:rsidR="0059200C">
        <w:t>and impulsive</w:t>
      </w:r>
      <w:r w:rsidR="00135C89">
        <w:t xml:space="preserve">. </w:t>
      </w:r>
      <w:r w:rsidR="00881305">
        <w:t xml:space="preserve">From this information, what part of his brain do you think was destroyed? (Hint: see page 461) </w:t>
      </w:r>
      <w:r w:rsidR="00881305">
        <w:rPr>
          <w:u w:val="single"/>
        </w:rPr>
        <w:tab/>
      </w:r>
      <w:r w:rsidR="00881305">
        <w:rPr>
          <w:u w:val="single"/>
        </w:rPr>
        <w:tab/>
      </w:r>
      <w:r w:rsidR="00881305">
        <w:rPr>
          <w:u w:val="single"/>
        </w:rPr>
        <w:tab/>
      </w:r>
    </w:p>
    <w:p w14:paraId="2C7610C5" w14:textId="327CF061" w:rsidR="00FF6550" w:rsidRDefault="00FF6550" w:rsidP="00FF6550">
      <w:pPr>
        <w:pStyle w:val="ListParagraph"/>
        <w:numPr>
          <w:ilvl w:val="0"/>
          <w:numId w:val="1"/>
        </w:numPr>
      </w:pPr>
      <w:r>
        <w:t>Draw a typical neuron, and label the following parts: axon, dendrites, cell body, nucleus, and pre-synaptic terminal.</w:t>
      </w:r>
      <w:r>
        <w:br/>
      </w:r>
      <w:r>
        <w:br/>
      </w:r>
      <w:r>
        <w:br/>
      </w:r>
    </w:p>
    <w:p w14:paraId="33B72FE0" w14:textId="40AFB13C" w:rsidR="00F27BFF" w:rsidRDefault="00F27BFF" w:rsidP="00E0086A">
      <w:pPr>
        <w:pStyle w:val="ListParagraph"/>
        <w:numPr>
          <w:ilvl w:val="0"/>
          <w:numId w:val="1"/>
        </w:numPr>
      </w:pPr>
      <w:r>
        <w:t xml:space="preserve">When you wake up </w:t>
      </w:r>
      <w:r w:rsidR="007A2848">
        <w:t xml:space="preserve">to a blaring fire alarm, you hope your _________________ nervous system will kick in quickly. </w:t>
      </w:r>
    </w:p>
    <w:p w14:paraId="2F2F1341" w14:textId="4DC17A53" w:rsidR="007A2848" w:rsidRPr="00BA5565" w:rsidRDefault="00736445" w:rsidP="00FA60AF">
      <w:pPr>
        <w:pStyle w:val="ListParagraph"/>
        <w:numPr>
          <w:ilvl w:val="0"/>
          <w:numId w:val="1"/>
        </w:numPr>
        <w:tabs>
          <w:tab w:val="left" w:pos="9360"/>
        </w:tabs>
      </w:pPr>
      <w:r>
        <w:t xml:space="preserve">What is the purpose of slowing digestion </w:t>
      </w:r>
      <w:r w:rsidR="00FA60AF">
        <w:t xml:space="preserve">when your sympathetic nervous system is active? </w:t>
      </w:r>
      <w:r w:rsidR="00FA60AF">
        <w:rPr>
          <w:u w:val="single"/>
        </w:rPr>
        <w:tab/>
      </w:r>
    </w:p>
    <w:p w14:paraId="127E8F42" w14:textId="02493F3A" w:rsidR="003A0EA1" w:rsidRDefault="00BA5565" w:rsidP="00BA5565">
      <w:pPr>
        <w:pStyle w:val="ListParagraph"/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F0B5329" w14:textId="77777777" w:rsidR="003A0EA1" w:rsidRDefault="003A0EA1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14:paraId="593898F6" w14:textId="77777777" w:rsidR="007E5673" w:rsidRDefault="007E5673" w:rsidP="00E0086A">
      <w:pPr>
        <w:pStyle w:val="ListParagraph"/>
        <w:numPr>
          <w:ilvl w:val="0"/>
          <w:numId w:val="1"/>
        </w:numPr>
      </w:pPr>
      <w:r>
        <w:lastRenderedPageBreak/>
        <w:t xml:space="preserve">A neuron that is not firing has a voltage difference of -70 to -85 mV across its membrane. This is called the _________________ potential, and is primarily </w:t>
      </w:r>
      <w:r w:rsidR="00CD3A82">
        <w:t>set by</w:t>
      </w:r>
      <w:r>
        <w:t xml:space="preserve"> three </w:t>
      </w:r>
      <w:r w:rsidR="00CD3A82">
        <w:t xml:space="preserve">conditions: a higher concentration of ________ ions </w:t>
      </w:r>
      <w:r w:rsidR="00CD3A82">
        <w:rPr>
          <w:i/>
        </w:rPr>
        <w:t xml:space="preserve">outside </w:t>
      </w:r>
      <w:r w:rsidR="00CD3A82">
        <w:t xml:space="preserve">the cell, a higher concentration of _____ ions </w:t>
      </w:r>
      <w:r w:rsidR="00CD3A82">
        <w:rPr>
          <w:i/>
        </w:rPr>
        <w:t>inside</w:t>
      </w:r>
      <w:r w:rsidR="00CD3A82">
        <w:t xml:space="preserve"> the cell, and some negatively charged proteins inside the cell.</w:t>
      </w:r>
    </w:p>
    <w:p w14:paraId="28539373" w14:textId="55B80D7E" w:rsidR="009126A3" w:rsidRDefault="00CD3A82" w:rsidP="009126A3">
      <w:pPr>
        <w:pStyle w:val="ListParagraph"/>
        <w:numPr>
          <w:ilvl w:val="0"/>
          <w:numId w:val="1"/>
        </w:numPr>
      </w:pPr>
      <w:r>
        <w:t>When a nerve “fires,” it is due to an ________________ potent</w:t>
      </w:r>
      <w:r w:rsidR="009126A3">
        <w:t>ial.</w:t>
      </w:r>
    </w:p>
    <w:p w14:paraId="593898FC" w14:textId="7D470339" w:rsidR="00CD3A82" w:rsidRDefault="00CD3A82" w:rsidP="00E0086A">
      <w:pPr>
        <w:pStyle w:val="ListParagraph"/>
        <w:numPr>
          <w:ilvl w:val="0"/>
          <w:numId w:val="1"/>
        </w:numPr>
      </w:pPr>
      <w:r>
        <w:t>Neurons send signals to other neurons by means of ________________________.</w:t>
      </w:r>
    </w:p>
    <w:p w14:paraId="593898FF" w14:textId="77777777" w:rsidR="002B1EF5" w:rsidRPr="00A7492A" w:rsidRDefault="002B1EF5" w:rsidP="002B1EF5">
      <w:pPr>
        <w:pStyle w:val="ListParagraph"/>
      </w:pPr>
    </w:p>
    <w:sectPr w:rsidR="002B1EF5" w:rsidRPr="00A7492A" w:rsidSect="002B1EF5">
      <w:headerReference w:type="first" r:id="rId12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BC10" w14:textId="77777777" w:rsidR="00761165" w:rsidRDefault="00761165" w:rsidP="00A7492A">
      <w:pPr>
        <w:spacing w:line="240" w:lineRule="auto"/>
      </w:pPr>
      <w:r>
        <w:separator/>
      </w:r>
    </w:p>
  </w:endnote>
  <w:endnote w:type="continuationSeparator" w:id="0">
    <w:p w14:paraId="0AD00066" w14:textId="77777777" w:rsidR="00761165" w:rsidRDefault="00761165" w:rsidP="00A74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1AF2" w14:textId="77777777" w:rsidR="00761165" w:rsidRDefault="00761165" w:rsidP="00A7492A">
      <w:pPr>
        <w:spacing w:line="240" w:lineRule="auto"/>
      </w:pPr>
      <w:r>
        <w:separator/>
      </w:r>
    </w:p>
  </w:footnote>
  <w:footnote w:type="continuationSeparator" w:id="0">
    <w:p w14:paraId="4F78907C" w14:textId="77777777" w:rsidR="00761165" w:rsidRDefault="00761165" w:rsidP="00A74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9904" w14:textId="77777777" w:rsidR="00565319" w:rsidRDefault="00816911" w:rsidP="00565319">
    <w:pPr>
      <w:pStyle w:val="Header"/>
      <w:spacing w:line="360" w:lineRule="auto"/>
    </w:pPr>
    <w:r>
      <w:rPr>
        <w:b/>
      </w:rPr>
      <w:t>Biology Worksheet</w:t>
    </w:r>
    <w:r w:rsidR="00565319">
      <w:rPr>
        <w:b/>
      </w:rPr>
      <w:tab/>
    </w:r>
    <w:r>
      <w:rPr>
        <w:b/>
      </w:rPr>
      <w:tab/>
    </w:r>
    <w:r w:rsidR="00565319">
      <w:t>Name: ______________________</w:t>
    </w:r>
  </w:p>
  <w:p w14:paraId="59389905" w14:textId="77777777" w:rsidR="00A7492A" w:rsidRPr="00A7492A" w:rsidRDefault="00816911" w:rsidP="00565319">
    <w:pPr>
      <w:pStyle w:val="Header"/>
      <w:rPr>
        <w:b/>
      </w:rPr>
    </w:pPr>
    <w:r>
      <w:rPr>
        <w:b/>
      </w:rPr>
      <w:t xml:space="preserve">Human A&amp;P: </w:t>
    </w:r>
    <w:r w:rsidR="007E5673">
      <w:rPr>
        <w:b/>
      </w:rPr>
      <w:t>Nervous</w:t>
    </w:r>
    <w:r>
      <w:rPr>
        <w:b/>
      </w:rPr>
      <w:t xml:space="preserve"> System</w:t>
    </w:r>
    <w:r w:rsidR="00565319">
      <w:tab/>
    </w:r>
    <w:r w:rsidR="00565319">
      <w:tab/>
      <w:t>Student number: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2317B"/>
    <w:multiLevelType w:val="hybridMultilevel"/>
    <w:tmpl w:val="CEE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2A"/>
    <w:rsid w:val="0002439C"/>
    <w:rsid w:val="00042C47"/>
    <w:rsid w:val="00044F23"/>
    <w:rsid w:val="000B30D4"/>
    <w:rsid w:val="000D32A1"/>
    <w:rsid w:val="001145AE"/>
    <w:rsid w:val="00135C89"/>
    <w:rsid w:val="00142892"/>
    <w:rsid w:val="00181322"/>
    <w:rsid w:val="001A6705"/>
    <w:rsid w:val="001B7146"/>
    <w:rsid w:val="001C6866"/>
    <w:rsid w:val="001F43AD"/>
    <w:rsid w:val="002155A6"/>
    <w:rsid w:val="00227BFA"/>
    <w:rsid w:val="002301AD"/>
    <w:rsid w:val="002319EF"/>
    <w:rsid w:val="002B1EF5"/>
    <w:rsid w:val="002D26AF"/>
    <w:rsid w:val="00307FAA"/>
    <w:rsid w:val="00323CDF"/>
    <w:rsid w:val="00347121"/>
    <w:rsid w:val="003A0EA1"/>
    <w:rsid w:val="003B34F6"/>
    <w:rsid w:val="003B6E43"/>
    <w:rsid w:val="003B6E8E"/>
    <w:rsid w:val="003E6FE7"/>
    <w:rsid w:val="003F5863"/>
    <w:rsid w:val="00405941"/>
    <w:rsid w:val="004102FD"/>
    <w:rsid w:val="004146F4"/>
    <w:rsid w:val="0042084F"/>
    <w:rsid w:val="004435CE"/>
    <w:rsid w:val="004B0525"/>
    <w:rsid w:val="004D1EFB"/>
    <w:rsid w:val="004F5E2A"/>
    <w:rsid w:val="00530601"/>
    <w:rsid w:val="00565319"/>
    <w:rsid w:val="00575A6B"/>
    <w:rsid w:val="0059200C"/>
    <w:rsid w:val="00592A0B"/>
    <w:rsid w:val="005A306D"/>
    <w:rsid w:val="005E6462"/>
    <w:rsid w:val="005E7163"/>
    <w:rsid w:val="00736445"/>
    <w:rsid w:val="00761165"/>
    <w:rsid w:val="007A2848"/>
    <w:rsid w:val="007B0581"/>
    <w:rsid w:val="007C671D"/>
    <w:rsid w:val="007C7B4D"/>
    <w:rsid w:val="007E2113"/>
    <w:rsid w:val="007E5673"/>
    <w:rsid w:val="00802711"/>
    <w:rsid w:val="00804C0E"/>
    <w:rsid w:val="00816911"/>
    <w:rsid w:val="008322D9"/>
    <w:rsid w:val="00866BB8"/>
    <w:rsid w:val="00881305"/>
    <w:rsid w:val="00886CDA"/>
    <w:rsid w:val="008B0341"/>
    <w:rsid w:val="008B394B"/>
    <w:rsid w:val="00904D0D"/>
    <w:rsid w:val="009126A3"/>
    <w:rsid w:val="009463B7"/>
    <w:rsid w:val="00946C08"/>
    <w:rsid w:val="00955182"/>
    <w:rsid w:val="00965BD6"/>
    <w:rsid w:val="00967C2B"/>
    <w:rsid w:val="0099491A"/>
    <w:rsid w:val="009B0005"/>
    <w:rsid w:val="009D4B32"/>
    <w:rsid w:val="00A3500C"/>
    <w:rsid w:val="00A36DD4"/>
    <w:rsid w:val="00A7492A"/>
    <w:rsid w:val="00A943C7"/>
    <w:rsid w:val="00A9698D"/>
    <w:rsid w:val="00A97520"/>
    <w:rsid w:val="00AB2D01"/>
    <w:rsid w:val="00AC7353"/>
    <w:rsid w:val="00AD51C8"/>
    <w:rsid w:val="00AE43EA"/>
    <w:rsid w:val="00B85089"/>
    <w:rsid w:val="00B86C15"/>
    <w:rsid w:val="00BA5565"/>
    <w:rsid w:val="00BC2A79"/>
    <w:rsid w:val="00C0367D"/>
    <w:rsid w:val="00C30778"/>
    <w:rsid w:val="00C96CF0"/>
    <w:rsid w:val="00CB55AE"/>
    <w:rsid w:val="00CC2C9D"/>
    <w:rsid w:val="00CD3A82"/>
    <w:rsid w:val="00CF77D8"/>
    <w:rsid w:val="00D16CAA"/>
    <w:rsid w:val="00D179B9"/>
    <w:rsid w:val="00D20A1A"/>
    <w:rsid w:val="00D26AB0"/>
    <w:rsid w:val="00D555F4"/>
    <w:rsid w:val="00D57ED1"/>
    <w:rsid w:val="00DA1522"/>
    <w:rsid w:val="00DB7404"/>
    <w:rsid w:val="00DE7127"/>
    <w:rsid w:val="00DE77BC"/>
    <w:rsid w:val="00E0086A"/>
    <w:rsid w:val="00E90486"/>
    <w:rsid w:val="00EA28FE"/>
    <w:rsid w:val="00EA5115"/>
    <w:rsid w:val="00ED4A7F"/>
    <w:rsid w:val="00EF273C"/>
    <w:rsid w:val="00F0150D"/>
    <w:rsid w:val="00F171D3"/>
    <w:rsid w:val="00F268D1"/>
    <w:rsid w:val="00F27BFF"/>
    <w:rsid w:val="00F410FE"/>
    <w:rsid w:val="00F9793E"/>
    <w:rsid w:val="00FA60AF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98EB"/>
  <w15:docId w15:val="{1B47C2D6-3159-43EA-ACB9-B508932B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92A"/>
  </w:style>
  <w:style w:type="paragraph" w:styleId="Footer">
    <w:name w:val="footer"/>
    <w:basedOn w:val="Normal"/>
    <w:link w:val="Foot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92A"/>
  </w:style>
  <w:style w:type="paragraph" w:styleId="BalloonText">
    <w:name w:val="Balloon Text"/>
    <w:basedOn w:val="Normal"/>
    <w:link w:val="BalloonTextChar"/>
    <w:uiPriority w:val="99"/>
    <w:semiHidden/>
    <w:unhideWhenUsed/>
    <w:rsid w:val="002B1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8FAB65-9367-4DFE-B7E0-0455AD4CD48D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9E00E97-211F-4F36-B643-62AA0038941E}">
      <dgm:prSet phldrT="[Text]"/>
      <dgm:spPr/>
      <dgm:t>
        <a:bodyPr/>
        <a:lstStyle/>
        <a:p>
          <a:pPr>
            <a:buFont typeface="+mj-lt"/>
            <a:buAutoNum type="romanUcPeriod"/>
          </a:pPr>
          <a:r>
            <a:rPr lang="en-US">
              <a:solidFill>
                <a:schemeClr val="bg1"/>
              </a:solidFill>
            </a:rPr>
            <a:t>Nervous system</a:t>
          </a:r>
          <a:endParaRPr lang="en-US" dirty="0">
            <a:solidFill>
              <a:schemeClr val="bg1"/>
            </a:solidFill>
          </a:endParaRPr>
        </a:p>
      </dgm:t>
    </dgm:pt>
    <dgm:pt modelId="{4F565B56-E4C8-4807-956E-62CF46E00C44}" type="parTrans" cxnId="{3B06AB1C-6C2C-4548-B265-8811E5D46BDD}">
      <dgm:prSet/>
      <dgm:spPr/>
      <dgm:t>
        <a:bodyPr/>
        <a:lstStyle/>
        <a:p>
          <a:endParaRPr lang="en-US"/>
        </a:p>
      </dgm:t>
    </dgm:pt>
    <dgm:pt modelId="{D04EBA02-2FFA-4AA6-941E-C16CCAA55B3B}" type="sibTrans" cxnId="{3B06AB1C-6C2C-4548-B265-8811E5D46BDD}">
      <dgm:prSet/>
      <dgm:spPr/>
      <dgm:t>
        <a:bodyPr/>
        <a:lstStyle/>
        <a:p>
          <a:endParaRPr lang="en-US"/>
        </a:p>
      </dgm:t>
    </dgm:pt>
    <dgm:pt modelId="{F952796F-6AF8-49E4-AA7B-B570A0715AC9}">
      <dgm:prSet/>
      <dgm:spPr/>
      <dgm:t>
        <a:bodyPr/>
        <a:lstStyle/>
        <a:p>
          <a:pPr>
            <a:buFont typeface="+mj-lt"/>
            <a:buAutoNum type="alphaLcPeriod"/>
          </a:pPr>
          <a:r>
            <a:rPr lang="en-US">
              <a:solidFill>
                <a:schemeClr val="bg1"/>
              </a:solidFill>
            </a:rPr>
            <a:t>Central nervous system</a:t>
          </a:r>
        </a:p>
      </dgm:t>
    </dgm:pt>
    <dgm:pt modelId="{13297C16-9E8F-4E9E-AF84-8C836FEBE2C2}" type="parTrans" cxnId="{09FFD7DA-6F61-4C9D-9395-2DF96564A69E}">
      <dgm:prSet/>
      <dgm:spPr/>
      <dgm:t>
        <a:bodyPr/>
        <a:lstStyle/>
        <a:p>
          <a:endParaRPr lang="en-US"/>
        </a:p>
      </dgm:t>
    </dgm:pt>
    <dgm:pt modelId="{BFFAA2FA-49A2-4C75-8E07-47595DF31AD3}" type="sibTrans" cxnId="{09FFD7DA-6F61-4C9D-9395-2DF96564A69E}">
      <dgm:prSet/>
      <dgm:spPr/>
      <dgm:t>
        <a:bodyPr/>
        <a:lstStyle/>
        <a:p>
          <a:endParaRPr lang="en-US"/>
        </a:p>
      </dgm:t>
    </dgm:pt>
    <dgm:pt modelId="{345A7943-DB81-485A-AC57-B67C6153BC29}">
      <dgm:prSet/>
      <dgm:spPr/>
      <dgm:t>
        <a:bodyPr/>
        <a:lstStyle/>
        <a:p>
          <a:pPr>
            <a:buFont typeface="+mj-lt"/>
            <a:buAutoNum type="alphaLcPeriod"/>
          </a:pPr>
          <a:r>
            <a:rPr lang="en-US">
              <a:solidFill>
                <a:schemeClr val="bg1"/>
              </a:solidFill>
            </a:rPr>
            <a:t>Peripheral nervous system</a:t>
          </a:r>
        </a:p>
      </dgm:t>
    </dgm:pt>
    <dgm:pt modelId="{C4E21614-09DE-49AB-A7B0-95E8380EBA46}" type="parTrans" cxnId="{E0A2530B-6436-4A7C-96EC-F94552E08AB9}">
      <dgm:prSet/>
      <dgm:spPr/>
      <dgm:t>
        <a:bodyPr/>
        <a:lstStyle/>
        <a:p>
          <a:endParaRPr lang="en-US"/>
        </a:p>
      </dgm:t>
    </dgm:pt>
    <dgm:pt modelId="{8F86FC97-9AA9-4C2B-BE43-E6069FA98301}" type="sibTrans" cxnId="{E0A2530B-6436-4A7C-96EC-F94552E08AB9}">
      <dgm:prSet/>
      <dgm:spPr/>
      <dgm:t>
        <a:bodyPr/>
        <a:lstStyle/>
        <a:p>
          <a:endParaRPr lang="en-US"/>
        </a:p>
      </dgm:t>
    </dgm:pt>
    <dgm:pt modelId="{C57EC345-6FF8-44A1-9AE2-7D41E4D0ADDF}">
      <dgm:prSet/>
      <dgm:spPr/>
      <dgm:t>
        <a:bodyPr/>
        <a:lstStyle/>
        <a:p>
          <a:pPr>
            <a:buFont typeface="+mj-lt"/>
            <a:buAutoNum type="romanLcPeriod"/>
          </a:pPr>
          <a:r>
            <a:rPr lang="en-US">
              <a:solidFill>
                <a:schemeClr val="bg1"/>
              </a:solidFill>
            </a:rPr>
            <a:t>Somatic nervous system</a:t>
          </a:r>
        </a:p>
      </dgm:t>
    </dgm:pt>
    <dgm:pt modelId="{30D8DBAB-DCDB-4DA1-8332-7E3D0517FBCB}" type="parTrans" cxnId="{767D29EC-46ED-49C4-9278-5A34DB3D1B88}">
      <dgm:prSet/>
      <dgm:spPr/>
      <dgm:t>
        <a:bodyPr/>
        <a:lstStyle/>
        <a:p>
          <a:endParaRPr lang="en-US"/>
        </a:p>
      </dgm:t>
    </dgm:pt>
    <dgm:pt modelId="{F8E2F934-B086-4021-B664-10E25E15FF8B}" type="sibTrans" cxnId="{767D29EC-46ED-49C4-9278-5A34DB3D1B88}">
      <dgm:prSet/>
      <dgm:spPr/>
      <dgm:t>
        <a:bodyPr/>
        <a:lstStyle/>
        <a:p>
          <a:endParaRPr lang="en-US"/>
        </a:p>
      </dgm:t>
    </dgm:pt>
    <dgm:pt modelId="{678CA709-BAFA-4C72-9E04-A2A5EE5BE8BC}">
      <dgm:prSet/>
      <dgm:spPr/>
      <dgm:t>
        <a:bodyPr/>
        <a:lstStyle/>
        <a:p>
          <a:pPr>
            <a:buFont typeface="+mj-lt"/>
            <a:buAutoNum type="romanLcPeriod"/>
          </a:pPr>
          <a:r>
            <a:rPr lang="en-US">
              <a:solidFill>
                <a:schemeClr val="bg1"/>
              </a:solidFill>
            </a:rPr>
            <a:t>Autonomic nervous system</a:t>
          </a:r>
        </a:p>
      </dgm:t>
    </dgm:pt>
    <dgm:pt modelId="{4534B8DF-5FFB-46DC-B54E-5547AF800D0B}" type="parTrans" cxnId="{BE52B6C0-7830-4DB8-B9D5-572F201EE831}">
      <dgm:prSet/>
      <dgm:spPr/>
      <dgm:t>
        <a:bodyPr/>
        <a:lstStyle/>
        <a:p>
          <a:endParaRPr lang="en-US"/>
        </a:p>
      </dgm:t>
    </dgm:pt>
    <dgm:pt modelId="{BBCA1D2A-4648-4F29-971E-6850223933B5}" type="sibTrans" cxnId="{BE52B6C0-7830-4DB8-B9D5-572F201EE831}">
      <dgm:prSet/>
      <dgm:spPr/>
      <dgm:t>
        <a:bodyPr/>
        <a:lstStyle/>
        <a:p>
          <a:endParaRPr lang="en-US"/>
        </a:p>
      </dgm:t>
    </dgm:pt>
    <dgm:pt modelId="{5C2C0234-6392-4520-A79E-F308A9455FBE}">
      <dgm:prSet/>
      <dgm:spPr/>
      <dgm:t>
        <a:bodyPr/>
        <a:lstStyle/>
        <a:p>
          <a:pPr>
            <a:buFont typeface="+mj-lt"/>
            <a:buAutoNum type="arabicPeriod"/>
          </a:pPr>
          <a:r>
            <a:rPr lang="en-US">
              <a:solidFill>
                <a:schemeClr val="bg1"/>
              </a:solidFill>
            </a:rPr>
            <a:t>Parasympathetic nervous system</a:t>
          </a:r>
        </a:p>
      </dgm:t>
    </dgm:pt>
    <dgm:pt modelId="{A06C8461-3DA1-4754-8AD2-33DFF6B8EDF2}" type="parTrans" cxnId="{0E708D0B-A96B-470E-8988-C920CE012157}">
      <dgm:prSet/>
      <dgm:spPr/>
      <dgm:t>
        <a:bodyPr/>
        <a:lstStyle/>
        <a:p>
          <a:endParaRPr lang="en-US"/>
        </a:p>
      </dgm:t>
    </dgm:pt>
    <dgm:pt modelId="{18A5AFE3-A921-4F4E-84C3-8AD7D64F23E2}" type="sibTrans" cxnId="{0E708D0B-A96B-470E-8988-C920CE012157}">
      <dgm:prSet/>
      <dgm:spPr/>
      <dgm:t>
        <a:bodyPr/>
        <a:lstStyle/>
        <a:p>
          <a:endParaRPr lang="en-US"/>
        </a:p>
      </dgm:t>
    </dgm:pt>
    <dgm:pt modelId="{3543051B-95EC-4E04-9D26-969DEA47B3AA}">
      <dgm:prSet/>
      <dgm:spPr/>
      <dgm:t>
        <a:bodyPr/>
        <a:lstStyle/>
        <a:p>
          <a:pPr>
            <a:buFont typeface="+mj-lt"/>
            <a:buAutoNum type="arabicPeriod"/>
          </a:pPr>
          <a:r>
            <a:rPr lang="en-US">
              <a:solidFill>
                <a:schemeClr val="bg1"/>
              </a:solidFill>
            </a:rPr>
            <a:t>Sympathetic nervous system</a:t>
          </a:r>
        </a:p>
      </dgm:t>
    </dgm:pt>
    <dgm:pt modelId="{4BD2D3DF-6609-4DE9-92D2-F7E72783CFFC}" type="parTrans" cxnId="{CD792587-DFA3-438B-A645-87CC8DCC8D45}">
      <dgm:prSet/>
      <dgm:spPr/>
      <dgm:t>
        <a:bodyPr/>
        <a:lstStyle/>
        <a:p>
          <a:endParaRPr lang="en-US"/>
        </a:p>
      </dgm:t>
    </dgm:pt>
    <dgm:pt modelId="{F36F950C-3B3E-42D8-B56E-A2692CCF759D}" type="sibTrans" cxnId="{CD792587-DFA3-438B-A645-87CC8DCC8D45}">
      <dgm:prSet/>
      <dgm:spPr/>
      <dgm:t>
        <a:bodyPr/>
        <a:lstStyle/>
        <a:p>
          <a:endParaRPr lang="en-US"/>
        </a:p>
      </dgm:t>
    </dgm:pt>
    <dgm:pt modelId="{C1DB4705-C43D-48F4-AD7A-4A89945BE672}" type="pres">
      <dgm:prSet presAssocID="{308FAB65-9367-4DFE-B7E0-0455AD4CD48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3B1D2CF-B1F8-4BFC-9D60-AE9DF9E73636}" type="pres">
      <dgm:prSet presAssocID="{F9E00E97-211F-4F36-B643-62AA0038941E}" presName="root1" presStyleCnt="0"/>
      <dgm:spPr/>
    </dgm:pt>
    <dgm:pt modelId="{E0CEA1E1-F7A2-405B-A123-C85E8AFF6961}" type="pres">
      <dgm:prSet presAssocID="{F9E00E97-211F-4F36-B643-62AA0038941E}" presName="LevelOneTextNode" presStyleLbl="node0" presStyleIdx="0" presStyleCnt="1">
        <dgm:presLayoutVars>
          <dgm:chPref val="3"/>
        </dgm:presLayoutVars>
      </dgm:prSet>
      <dgm:spPr/>
    </dgm:pt>
    <dgm:pt modelId="{CC4B6898-4E64-4B77-B516-EC8C06E4FD16}" type="pres">
      <dgm:prSet presAssocID="{F9E00E97-211F-4F36-B643-62AA0038941E}" presName="level2hierChild" presStyleCnt="0"/>
      <dgm:spPr/>
    </dgm:pt>
    <dgm:pt modelId="{E696126E-F521-4A96-A5F3-FA4475F148BD}" type="pres">
      <dgm:prSet presAssocID="{13297C16-9E8F-4E9E-AF84-8C836FEBE2C2}" presName="conn2-1" presStyleLbl="parChTrans1D2" presStyleIdx="0" presStyleCnt="2"/>
      <dgm:spPr/>
    </dgm:pt>
    <dgm:pt modelId="{4FE3A747-626A-4D9C-A777-525E43515CC1}" type="pres">
      <dgm:prSet presAssocID="{13297C16-9E8F-4E9E-AF84-8C836FEBE2C2}" presName="connTx" presStyleLbl="parChTrans1D2" presStyleIdx="0" presStyleCnt="2"/>
      <dgm:spPr/>
    </dgm:pt>
    <dgm:pt modelId="{AA165EA4-A8FC-4DAA-B235-7C1FB8BADD8A}" type="pres">
      <dgm:prSet presAssocID="{F952796F-6AF8-49E4-AA7B-B570A0715AC9}" presName="root2" presStyleCnt="0"/>
      <dgm:spPr/>
    </dgm:pt>
    <dgm:pt modelId="{4138D320-0FDC-464D-9A1C-B809829CE34F}" type="pres">
      <dgm:prSet presAssocID="{F952796F-6AF8-49E4-AA7B-B570A0715AC9}" presName="LevelTwoTextNode" presStyleLbl="node2" presStyleIdx="0" presStyleCnt="2">
        <dgm:presLayoutVars>
          <dgm:chPref val="3"/>
        </dgm:presLayoutVars>
      </dgm:prSet>
      <dgm:spPr/>
    </dgm:pt>
    <dgm:pt modelId="{9DA80EC2-34DF-44D3-941A-199C091D1E6C}" type="pres">
      <dgm:prSet presAssocID="{F952796F-6AF8-49E4-AA7B-B570A0715AC9}" presName="level3hierChild" presStyleCnt="0"/>
      <dgm:spPr/>
    </dgm:pt>
    <dgm:pt modelId="{47CDF8BA-352F-4DCC-A7D6-77F08624F798}" type="pres">
      <dgm:prSet presAssocID="{C4E21614-09DE-49AB-A7B0-95E8380EBA46}" presName="conn2-1" presStyleLbl="parChTrans1D2" presStyleIdx="1" presStyleCnt="2"/>
      <dgm:spPr/>
    </dgm:pt>
    <dgm:pt modelId="{1256A8E1-B674-47EB-A558-309BCCD119B8}" type="pres">
      <dgm:prSet presAssocID="{C4E21614-09DE-49AB-A7B0-95E8380EBA46}" presName="connTx" presStyleLbl="parChTrans1D2" presStyleIdx="1" presStyleCnt="2"/>
      <dgm:spPr/>
    </dgm:pt>
    <dgm:pt modelId="{41F1D6FE-0201-4305-A8BE-3D2114853B13}" type="pres">
      <dgm:prSet presAssocID="{345A7943-DB81-485A-AC57-B67C6153BC29}" presName="root2" presStyleCnt="0"/>
      <dgm:spPr/>
    </dgm:pt>
    <dgm:pt modelId="{6C37C560-057D-4D9D-B62C-705213E6267D}" type="pres">
      <dgm:prSet presAssocID="{345A7943-DB81-485A-AC57-B67C6153BC29}" presName="LevelTwoTextNode" presStyleLbl="node2" presStyleIdx="1" presStyleCnt="2">
        <dgm:presLayoutVars>
          <dgm:chPref val="3"/>
        </dgm:presLayoutVars>
      </dgm:prSet>
      <dgm:spPr/>
    </dgm:pt>
    <dgm:pt modelId="{4DF7A622-9866-4265-958F-1BBB50C8E2F4}" type="pres">
      <dgm:prSet presAssocID="{345A7943-DB81-485A-AC57-B67C6153BC29}" presName="level3hierChild" presStyleCnt="0"/>
      <dgm:spPr/>
    </dgm:pt>
    <dgm:pt modelId="{899E68D8-68FA-4A8F-84C2-69240424C036}" type="pres">
      <dgm:prSet presAssocID="{30D8DBAB-DCDB-4DA1-8332-7E3D0517FBCB}" presName="conn2-1" presStyleLbl="parChTrans1D3" presStyleIdx="0" presStyleCnt="2"/>
      <dgm:spPr/>
    </dgm:pt>
    <dgm:pt modelId="{FF9CD390-11F5-420F-8490-10B0C61CE50F}" type="pres">
      <dgm:prSet presAssocID="{30D8DBAB-DCDB-4DA1-8332-7E3D0517FBCB}" presName="connTx" presStyleLbl="parChTrans1D3" presStyleIdx="0" presStyleCnt="2"/>
      <dgm:spPr/>
    </dgm:pt>
    <dgm:pt modelId="{4105DBD8-9743-4C1D-9FFE-16E487BABF5F}" type="pres">
      <dgm:prSet presAssocID="{C57EC345-6FF8-44A1-9AE2-7D41E4D0ADDF}" presName="root2" presStyleCnt="0"/>
      <dgm:spPr/>
    </dgm:pt>
    <dgm:pt modelId="{CD5EA0C4-CFC8-4688-88F2-83838CE649E8}" type="pres">
      <dgm:prSet presAssocID="{C57EC345-6FF8-44A1-9AE2-7D41E4D0ADDF}" presName="LevelTwoTextNode" presStyleLbl="node3" presStyleIdx="0" presStyleCnt="2">
        <dgm:presLayoutVars>
          <dgm:chPref val="3"/>
        </dgm:presLayoutVars>
      </dgm:prSet>
      <dgm:spPr/>
    </dgm:pt>
    <dgm:pt modelId="{02A5C3D4-8437-4740-BB03-A6A951D723CE}" type="pres">
      <dgm:prSet presAssocID="{C57EC345-6FF8-44A1-9AE2-7D41E4D0ADDF}" presName="level3hierChild" presStyleCnt="0"/>
      <dgm:spPr/>
    </dgm:pt>
    <dgm:pt modelId="{6A042948-D6CF-49DD-991B-59C0DA76636C}" type="pres">
      <dgm:prSet presAssocID="{4534B8DF-5FFB-46DC-B54E-5547AF800D0B}" presName="conn2-1" presStyleLbl="parChTrans1D3" presStyleIdx="1" presStyleCnt="2"/>
      <dgm:spPr/>
    </dgm:pt>
    <dgm:pt modelId="{44727E28-7C4B-4DA2-B370-FA04DF9A88A0}" type="pres">
      <dgm:prSet presAssocID="{4534B8DF-5FFB-46DC-B54E-5547AF800D0B}" presName="connTx" presStyleLbl="parChTrans1D3" presStyleIdx="1" presStyleCnt="2"/>
      <dgm:spPr/>
    </dgm:pt>
    <dgm:pt modelId="{B4CE3D44-AB8F-4B63-96BA-8F1760DF9B1A}" type="pres">
      <dgm:prSet presAssocID="{678CA709-BAFA-4C72-9E04-A2A5EE5BE8BC}" presName="root2" presStyleCnt="0"/>
      <dgm:spPr/>
    </dgm:pt>
    <dgm:pt modelId="{DCA22799-2F44-4BC0-8A4A-79F69675E87C}" type="pres">
      <dgm:prSet presAssocID="{678CA709-BAFA-4C72-9E04-A2A5EE5BE8BC}" presName="LevelTwoTextNode" presStyleLbl="node3" presStyleIdx="1" presStyleCnt="2">
        <dgm:presLayoutVars>
          <dgm:chPref val="3"/>
        </dgm:presLayoutVars>
      </dgm:prSet>
      <dgm:spPr/>
    </dgm:pt>
    <dgm:pt modelId="{F19A0A1E-17C4-4A85-BB3B-71DA4C78295A}" type="pres">
      <dgm:prSet presAssocID="{678CA709-BAFA-4C72-9E04-A2A5EE5BE8BC}" presName="level3hierChild" presStyleCnt="0"/>
      <dgm:spPr/>
    </dgm:pt>
    <dgm:pt modelId="{F0BBA0EF-1489-41FA-AE60-75704F0C902C}" type="pres">
      <dgm:prSet presAssocID="{A06C8461-3DA1-4754-8AD2-33DFF6B8EDF2}" presName="conn2-1" presStyleLbl="parChTrans1D4" presStyleIdx="0" presStyleCnt="2"/>
      <dgm:spPr/>
    </dgm:pt>
    <dgm:pt modelId="{29C40781-0CDC-4CF6-8246-3FFE9302D477}" type="pres">
      <dgm:prSet presAssocID="{A06C8461-3DA1-4754-8AD2-33DFF6B8EDF2}" presName="connTx" presStyleLbl="parChTrans1D4" presStyleIdx="0" presStyleCnt="2"/>
      <dgm:spPr/>
    </dgm:pt>
    <dgm:pt modelId="{44AEDCC2-049C-4BE9-9CAA-46BAC7CCF7FA}" type="pres">
      <dgm:prSet presAssocID="{5C2C0234-6392-4520-A79E-F308A9455FBE}" presName="root2" presStyleCnt="0"/>
      <dgm:spPr/>
    </dgm:pt>
    <dgm:pt modelId="{432C4A94-AF33-414F-90A2-CCBD0119B715}" type="pres">
      <dgm:prSet presAssocID="{5C2C0234-6392-4520-A79E-F308A9455FBE}" presName="LevelTwoTextNode" presStyleLbl="node4" presStyleIdx="0" presStyleCnt="2">
        <dgm:presLayoutVars>
          <dgm:chPref val="3"/>
        </dgm:presLayoutVars>
      </dgm:prSet>
      <dgm:spPr/>
    </dgm:pt>
    <dgm:pt modelId="{FDA9FFF0-BB38-4EAE-9D6F-2454BAC21994}" type="pres">
      <dgm:prSet presAssocID="{5C2C0234-6392-4520-A79E-F308A9455FBE}" presName="level3hierChild" presStyleCnt="0"/>
      <dgm:spPr/>
    </dgm:pt>
    <dgm:pt modelId="{B1ABA19D-CD0B-464B-A16D-2DFBCD310CD0}" type="pres">
      <dgm:prSet presAssocID="{4BD2D3DF-6609-4DE9-92D2-F7E72783CFFC}" presName="conn2-1" presStyleLbl="parChTrans1D4" presStyleIdx="1" presStyleCnt="2"/>
      <dgm:spPr/>
    </dgm:pt>
    <dgm:pt modelId="{42E15FEA-6D70-4AA8-AF6C-D20D5E627554}" type="pres">
      <dgm:prSet presAssocID="{4BD2D3DF-6609-4DE9-92D2-F7E72783CFFC}" presName="connTx" presStyleLbl="parChTrans1D4" presStyleIdx="1" presStyleCnt="2"/>
      <dgm:spPr/>
    </dgm:pt>
    <dgm:pt modelId="{2149DE12-D459-487A-A573-8C61C21AB6D3}" type="pres">
      <dgm:prSet presAssocID="{3543051B-95EC-4E04-9D26-969DEA47B3AA}" presName="root2" presStyleCnt="0"/>
      <dgm:spPr/>
    </dgm:pt>
    <dgm:pt modelId="{4CFEA3A7-87FE-4E8F-999C-1305FEC2C47B}" type="pres">
      <dgm:prSet presAssocID="{3543051B-95EC-4E04-9D26-969DEA47B3AA}" presName="LevelTwoTextNode" presStyleLbl="node4" presStyleIdx="1" presStyleCnt="2">
        <dgm:presLayoutVars>
          <dgm:chPref val="3"/>
        </dgm:presLayoutVars>
      </dgm:prSet>
      <dgm:spPr/>
    </dgm:pt>
    <dgm:pt modelId="{E04441F6-62EA-425F-A236-77FBA07E89ED}" type="pres">
      <dgm:prSet presAssocID="{3543051B-95EC-4E04-9D26-969DEA47B3AA}" presName="level3hierChild" presStyleCnt="0"/>
      <dgm:spPr/>
    </dgm:pt>
  </dgm:ptLst>
  <dgm:cxnLst>
    <dgm:cxn modelId="{2C422405-7D08-4FA1-B37E-207525E8D80F}" type="presOf" srcId="{345A7943-DB81-485A-AC57-B67C6153BC29}" destId="{6C37C560-057D-4D9D-B62C-705213E6267D}" srcOrd="0" destOrd="0" presId="urn:microsoft.com/office/officeart/2005/8/layout/hierarchy2"/>
    <dgm:cxn modelId="{A5E84A08-6A3C-45A2-8F18-D65AA96DA6CD}" type="presOf" srcId="{C4E21614-09DE-49AB-A7B0-95E8380EBA46}" destId="{47CDF8BA-352F-4DCC-A7D6-77F08624F798}" srcOrd="0" destOrd="0" presId="urn:microsoft.com/office/officeart/2005/8/layout/hierarchy2"/>
    <dgm:cxn modelId="{E0A2530B-6436-4A7C-96EC-F94552E08AB9}" srcId="{F9E00E97-211F-4F36-B643-62AA0038941E}" destId="{345A7943-DB81-485A-AC57-B67C6153BC29}" srcOrd="1" destOrd="0" parTransId="{C4E21614-09DE-49AB-A7B0-95E8380EBA46}" sibTransId="{8F86FC97-9AA9-4C2B-BE43-E6069FA98301}"/>
    <dgm:cxn modelId="{0E708D0B-A96B-470E-8988-C920CE012157}" srcId="{678CA709-BAFA-4C72-9E04-A2A5EE5BE8BC}" destId="{5C2C0234-6392-4520-A79E-F308A9455FBE}" srcOrd="0" destOrd="0" parTransId="{A06C8461-3DA1-4754-8AD2-33DFF6B8EDF2}" sibTransId="{18A5AFE3-A921-4F4E-84C3-8AD7D64F23E2}"/>
    <dgm:cxn modelId="{3B06AB1C-6C2C-4548-B265-8811E5D46BDD}" srcId="{308FAB65-9367-4DFE-B7E0-0455AD4CD48D}" destId="{F9E00E97-211F-4F36-B643-62AA0038941E}" srcOrd="0" destOrd="0" parTransId="{4F565B56-E4C8-4807-956E-62CF46E00C44}" sibTransId="{D04EBA02-2FFA-4AA6-941E-C16CCAA55B3B}"/>
    <dgm:cxn modelId="{0F598520-D57C-471A-9320-90B1EE302CBF}" type="presOf" srcId="{30D8DBAB-DCDB-4DA1-8332-7E3D0517FBCB}" destId="{899E68D8-68FA-4A8F-84C2-69240424C036}" srcOrd="0" destOrd="0" presId="urn:microsoft.com/office/officeart/2005/8/layout/hierarchy2"/>
    <dgm:cxn modelId="{F1B84323-D1F7-4DEC-B26F-C5F814DA7AA1}" type="presOf" srcId="{4534B8DF-5FFB-46DC-B54E-5547AF800D0B}" destId="{44727E28-7C4B-4DA2-B370-FA04DF9A88A0}" srcOrd="1" destOrd="0" presId="urn:microsoft.com/office/officeart/2005/8/layout/hierarchy2"/>
    <dgm:cxn modelId="{D1F8534A-9E08-4C83-AE0C-782CDE4755E7}" type="presOf" srcId="{3543051B-95EC-4E04-9D26-969DEA47B3AA}" destId="{4CFEA3A7-87FE-4E8F-999C-1305FEC2C47B}" srcOrd="0" destOrd="0" presId="urn:microsoft.com/office/officeart/2005/8/layout/hierarchy2"/>
    <dgm:cxn modelId="{69C7F26E-292D-4952-8039-6BF935C013F6}" type="presOf" srcId="{308FAB65-9367-4DFE-B7E0-0455AD4CD48D}" destId="{C1DB4705-C43D-48F4-AD7A-4A89945BE672}" srcOrd="0" destOrd="0" presId="urn:microsoft.com/office/officeart/2005/8/layout/hierarchy2"/>
    <dgm:cxn modelId="{62F5F370-5F07-4A49-90AA-C10178506B39}" type="presOf" srcId="{F9E00E97-211F-4F36-B643-62AA0038941E}" destId="{E0CEA1E1-F7A2-405B-A123-C85E8AFF6961}" srcOrd="0" destOrd="0" presId="urn:microsoft.com/office/officeart/2005/8/layout/hierarchy2"/>
    <dgm:cxn modelId="{70721D74-AF90-4ECD-A362-59E70973C1FE}" type="presOf" srcId="{4BD2D3DF-6609-4DE9-92D2-F7E72783CFFC}" destId="{B1ABA19D-CD0B-464B-A16D-2DFBCD310CD0}" srcOrd="0" destOrd="0" presId="urn:microsoft.com/office/officeart/2005/8/layout/hierarchy2"/>
    <dgm:cxn modelId="{CB4A6676-C205-40EA-895E-D0B7EC7FE449}" type="presOf" srcId="{13297C16-9E8F-4E9E-AF84-8C836FEBE2C2}" destId="{4FE3A747-626A-4D9C-A777-525E43515CC1}" srcOrd="1" destOrd="0" presId="urn:microsoft.com/office/officeart/2005/8/layout/hierarchy2"/>
    <dgm:cxn modelId="{CD792587-DFA3-438B-A645-87CC8DCC8D45}" srcId="{678CA709-BAFA-4C72-9E04-A2A5EE5BE8BC}" destId="{3543051B-95EC-4E04-9D26-969DEA47B3AA}" srcOrd="1" destOrd="0" parTransId="{4BD2D3DF-6609-4DE9-92D2-F7E72783CFFC}" sibTransId="{F36F950C-3B3E-42D8-B56E-A2692CCF759D}"/>
    <dgm:cxn modelId="{E7FC8C95-EC51-439A-B8FF-7A9AE8966B7F}" type="presOf" srcId="{C57EC345-6FF8-44A1-9AE2-7D41E4D0ADDF}" destId="{CD5EA0C4-CFC8-4688-88F2-83838CE649E8}" srcOrd="0" destOrd="0" presId="urn:microsoft.com/office/officeart/2005/8/layout/hierarchy2"/>
    <dgm:cxn modelId="{E1790EA1-2B30-43D9-B8BD-72AF4F61E112}" type="presOf" srcId="{A06C8461-3DA1-4754-8AD2-33DFF6B8EDF2}" destId="{29C40781-0CDC-4CF6-8246-3FFE9302D477}" srcOrd="1" destOrd="0" presId="urn:microsoft.com/office/officeart/2005/8/layout/hierarchy2"/>
    <dgm:cxn modelId="{69CB6DA1-C502-47CD-91D9-566A2C492980}" type="presOf" srcId="{C4E21614-09DE-49AB-A7B0-95E8380EBA46}" destId="{1256A8E1-B674-47EB-A558-309BCCD119B8}" srcOrd="1" destOrd="0" presId="urn:microsoft.com/office/officeart/2005/8/layout/hierarchy2"/>
    <dgm:cxn modelId="{969BE0AF-5885-41B4-8210-E1119B81A646}" type="presOf" srcId="{A06C8461-3DA1-4754-8AD2-33DFF6B8EDF2}" destId="{F0BBA0EF-1489-41FA-AE60-75704F0C902C}" srcOrd="0" destOrd="0" presId="urn:microsoft.com/office/officeart/2005/8/layout/hierarchy2"/>
    <dgm:cxn modelId="{0932CFB2-32C5-4943-81E4-FDA4A2BAADE0}" type="presOf" srcId="{F952796F-6AF8-49E4-AA7B-B570A0715AC9}" destId="{4138D320-0FDC-464D-9A1C-B809829CE34F}" srcOrd="0" destOrd="0" presId="urn:microsoft.com/office/officeart/2005/8/layout/hierarchy2"/>
    <dgm:cxn modelId="{AD8138B8-B253-442B-B76F-EDC2ADE710D9}" type="presOf" srcId="{4534B8DF-5FFB-46DC-B54E-5547AF800D0B}" destId="{6A042948-D6CF-49DD-991B-59C0DA76636C}" srcOrd="0" destOrd="0" presId="urn:microsoft.com/office/officeart/2005/8/layout/hierarchy2"/>
    <dgm:cxn modelId="{BE52B6C0-7830-4DB8-B9D5-572F201EE831}" srcId="{345A7943-DB81-485A-AC57-B67C6153BC29}" destId="{678CA709-BAFA-4C72-9E04-A2A5EE5BE8BC}" srcOrd="1" destOrd="0" parTransId="{4534B8DF-5FFB-46DC-B54E-5547AF800D0B}" sibTransId="{BBCA1D2A-4648-4F29-971E-6850223933B5}"/>
    <dgm:cxn modelId="{BFE150C3-E707-47C9-8C3F-A968DA79F374}" type="presOf" srcId="{13297C16-9E8F-4E9E-AF84-8C836FEBE2C2}" destId="{E696126E-F521-4A96-A5F3-FA4475F148BD}" srcOrd="0" destOrd="0" presId="urn:microsoft.com/office/officeart/2005/8/layout/hierarchy2"/>
    <dgm:cxn modelId="{27ED0AD6-B701-4538-9242-3B367BF514D8}" type="presOf" srcId="{4BD2D3DF-6609-4DE9-92D2-F7E72783CFFC}" destId="{42E15FEA-6D70-4AA8-AF6C-D20D5E627554}" srcOrd="1" destOrd="0" presId="urn:microsoft.com/office/officeart/2005/8/layout/hierarchy2"/>
    <dgm:cxn modelId="{09FFD7DA-6F61-4C9D-9395-2DF96564A69E}" srcId="{F9E00E97-211F-4F36-B643-62AA0038941E}" destId="{F952796F-6AF8-49E4-AA7B-B570A0715AC9}" srcOrd="0" destOrd="0" parTransId="{13297C16-9E8F-4E9E-AF84-8C836FEBE2C2}" sibTransId="{BFFAA2FA-49A2-4C75-8E07-47595DF31AD3}"/>
    <dgm:cxn modelId="{978ACADE-8C43-47E0-8193-A9F1B270B542}" type="presOf" srcId="{30D8DBAB-DCDB-4DA1-8332-7E3D0517FBCB}" destId="{FF9CD390-11F5-420F-8490-10B0C61CE50F}" srcOrd="1" destOrd="0" presId="urn:microsoft.com/office/officeart/2005/8/layout/hierarchy2"/>
    <dgm:cxn modelId="{767D29EC-46ED-49C4-9278-5A34DB3D1B88}" srcId="{345A7943-DB81-485A-AC57-B67C6153BC29}" destId="{C57EC345-6FF8-44A1-9AE2-7D41E4D0ADDF}" srcOrd="0" destOrd="0" parTransId="{30D8DBAB-DCDB-4DA1-8332-7E3D0517FBCB}" sibTransId="{F8E2F934-B086-4021-B664-10E25E15FF8B}"/>
    <dgm:cxn modelId="{71DB4FF0-99DB-4C71-BEBB-3405FE27ABA7}" type="presOf" srcId="{678CA709-BAFA-4C72-9E04-A2A5EE5BE8BC}" destId="{DCA22799-2F44-4BC0-8A4A-79F69675E87C}" srcOrd="0" destOrd="0" presId="urn:microsoft.com/office/officeart/2005/8/layout/hierarchy2"/>
    <dgm:cxn modelId="{ABF85BF4-2BD0-4378-BE84-549F08DA0891}" type="presOf" srcId="{5C2C0234-6392-4520-A79E-F308A9455FBE}" destId="{432C4A94-AF33-414F-90A2-CCBD0119B715}" srcOrd="0" destOrd="0" presId="urn:microsoft.com/office/officeart/2005/8/layout/hierarchy2"/>
    <dgm:cxn modelId="{C34D46B2-E443-430D-846D-CA7A7CDEF35E}" type="presParOf" srcId="{C1DB4705-C43D-48F4-AD7A-4A89945BE672}" destId="{83B1D2CF-B1F8-4BFC-9D60-AE9DF9E73636}" srcOrd="0" destOrd="0" presId="urn:microsoft.com/office/officeart/2005/8/layout/hierarchy2"/>
    <dgm:cxn modelId="{E96675E3-EC72-4B76-B4E7-723204070FAA}" type="presParOf" srcId="{83B1D2CF-B1F8-4BFC-9D60-AE9DF9E73636}" destId="{E0CEA1E1-F7A2-405B-A123-C85E8AFF6961}" srcOrd="0" destOrd="0" presId="urn:microsoft.com/office/officeart/2005/8/layout/hierarchy2"/>
    <dgm:cxn modelId="{0F90D4F4-CB55-444A-9CBE-4D161DDDD0AF}" type="presParOf" srcId="{83B1D2CF-B1F8-4BFC-9D60-AE9DF9E73636}" destId="{CC4B6898-4E64-4B77-B516-EC8C06E4FD16}" srcOrd="1" destOrd="0" presId="urn:microsoft.com/office/officeart/2005/8/layout/hierarchy2"/>
    <dgm:cxn modelId="{D8F89F3D-A23E-41C4-9097-32AF0B2CE8BB}" type="presParOf" srcId="{CC4B6898-4E64-4B77-B516-EC8C06E4FD16}" destId="{E696126E-F521-4A96-A5F3-FA4475F148BD}" srcOrd="0" destOrd="0" presId="urn:microsoft.com/office/officeart/2005/8/layout/hierarchy2"/>
    <dgm:cxn modelId="{1B7CC5C5-47B7-460D-8414-ADCC1126275F}" type="presParOf" srcId="{E696126E-F521-4A96-A5F3-FA4475F148BD}" destId="{4FE3A747-626A-4D9C-A777-525E43515CC1}" srcOrd="0" destOrd="0" presId="urn:microsoft.com/office/officeart/2005/8/layout/hierarchy2"/>
    <dgm:cxn modelId="{6C5D20FD-602D-449D-85F8-675EA9F3765F}" type="presParOf" srcId="{CC4B6898-4E64-4B77-B516-EC8C06E4FD16}" destId="{AA165EA4-A8FC-4DAA-B235-7C1FB8BADD8A}" srcOrd="1" destOrd="0" presId="urn:microsoft.com/office/officeart/2005/8/layout/hierarchy2"/>
    <dgm:cxn modelId="{DB29448B-239E-4039-9B5D-4D1E917E93B5}" type="presParOf" srcId="{AA165EA4-A8FC-4DAA-B235-7C1FB8BADD8A}" destId="{4138D320-0FDC-464D-9A1C-B809829CE34F}" srcOrd="0" destOrd="0" presId="urn:microsoft.com/office/officeart/2005/8/layout/hierarchy2"/>
    <dgm:cxn modelId="{EB9FAEE9-7109-4081-B786-27122BE990C3}" type="presParOf" srcId="{AA165EA4-A8FC-4DAA-B235-7C1FB8BADD8A}" destId="{9DA80EC2-34DF-44D3-941A-199C091D1E6C}" srcOrd="1" destOrd="0" presId="urn:microsoft.com/office/officeart/2005/8/layout/hierarchy2"/>
    <dgm:cxn modelId="{11A2F381-D5D6-4C2F-BDB4-2B92AEA07016}" type="presParOf" srcId="{CC4B6898-4E64-4B77-B516-EC8C06E4FD16}" destId="{47CDF8BA-352F-4DCC-A7D6-77F08624F798}" srcOrd="2" destOrd="0" presId="urn:microsoft.com/office/officeart/2005/8/layout/hierarchy2"/>
    <dgm:cxn modelId="{390ED915-DE0E-4AB6-A107-2742AF8D589E}" type="presParOf" srcId="{47CDF8BA-352F-4DCC-A7D6-77F08624F798}" destId="{1256A8E1-B674-47EB-A558-309BCCD119B8}" srcOrd="0" destOrd="0" presId="urn:microsoft.com/office/officeart/2005/8/layout/hierarchy2"/>
    <dgm:cxn modelId="{64087FD4-FFD4-4287-BA7B-31C86E53A9F5}" type="presParOf" srcId="{CC4B6898-4E64-4B77-B516-EC8C06E4FD16}" destId="{41F1D6FE-0201-4305-A8BE-3D2114853B13}" srcOrd="3" destOrd="0" presId="urn:microsoft.com/office/officeart/2005/8/layout/hierarchy2"/>
    <dgm:cxn modelId="{B4D9FC44-B086-45A1-A1A4-66BD64E3B0F1}" type="presParOf" srcId="{41F1D6FE-0201-4305-A8BE-3D2114853B13}" destId="{6C37C560-057D-4D9D-B62C-705213E6267D}" srcOrd="0" destOrd="0" presId="urn:microsoft.com/office/officeart/2005/8/layout/hierarchy2"/>
    <dgm:cxn modelId="{356B08BF-89DA-48A7-8D7A-AC1F8A5943C6}" type="presParOf" srcId="{41F1D6FE-0201-4305-A8BE-3D2114853B13}" destId="{4DF7A622-9866-4265-958F-1BBB50C8E2F4}" srcOrd="1" destOrd="0" presId="urn:microsoft.com/office/officeart/2005/8/layout/hierarchy2"/>
    <dgm:cxn modelId="{0CCEADB1-DEE4-4DDF-B80E-E196E260C72C}" type="presParOf" srcId="{4DF7A622-9866-4265-958F-1BBB50C8E2F4}" destId="{899E68D8-68FA-4A8F-84C2-69240424C036}" srcOrd="0" destOrd="0" presId="urn:microsoft.com/office/officeart/2005/8/layout/hierarchy2"/>
    <dgm:cxn modelId="{D2BAF59A-BB10-4052-ADD8-4F91C377295D}" type="presParOf" srcId="{899E68D8-68FA-4A8F-84C2-69240424C036}" destId="{FF9CD390-11F5-420F-8490-10B0C61CE50F}" srcOrd="0" destOrd="0" presId="urn:microsoft.com/office/officeart/2005/8/layout/hierarchy2"/>
    <dgm:cxn modelId="{A7331ED1-B047-4B37-9E22-EFA117AAB284}" type="presParOf" srcId="{4DF7A622-9866-4265-958F-1BBB50C8E2F4}" destId="{4105DBD8-9743-4C1D-9FFE-16E487BABF5F}" srcOrd="1" destOrd="0" presId="urn:microsoft.com/office/officeart/2005/8/layout/hierarchy2"/>
    <dgm:cxn modelId="{A0073F61-7F3D-46E9-86F9-5E1CBE65290C}" type="presParOf" srcId="{4105DBD8-9743-4C1D-9FFE-16E487BABF5F}" destId="{CD5EA0C4-CFC8-4688-88F2-83838CE649E8}" srcOrd="0" destOrd="0" presId="urn:microsoft.com/office/officeart/2005/8/layout/hierarchy2"/>
    <dgm:cxn modelId="{FA4254F1-8AA3-41D6-AA40-6C497B89B377}" type="presParOf" srcId="{4105DBD8-9743-4C1D-9FFE-16E487BABF5F}" destId="{02A5C3D4-8437-4740-BB03-A6A951D723CE}" srcOrd="1" destOrd="0" presId="urn:microsoft.com/office/officeart/2005/8/layout/hierarchy2"/>
    <dgm:cxn modelId="{B3DF7B97-7AB8-40E0-A691-2AD8515CC7BC}" type="presParOf" srcId="{4DF7A622-9866-4265-958F-1BBB50C8E2F4}" destId="{6A042948-D6CF-49DD-991B-59C0DA76636C}" srcOrd="2" destOrd="0" presId="urn:microsoft.com/office/officeart/2005/8/layout/hierarchy2"/>
    <dgm:cxn modelId="{02FACEFE-85EB-4EB5-ABC0-F6E470B38277}" type="presParOf" srcId="{6A042948-D6CF-49DD-991B-59C0DA76636C}" destId="{44727E28-7C4B-4DA2-B370-FA04DF9A88A0}" srcOrd="0" destOrd="0" presId="urn:microsoft.com/office/officeart/2005/8/layout/hierarchy2"/>
    <dgm:cxn modelId="{60DA003D-BF72-4E2F-9012-2EE95CD23DA9}" type="presParOf" srcId="{4DF7A622-9866-4265-958F-1BBB50C8E2F4}" destId="{B4CE3D44-AB8F-4B63-96BA-8F1760DF9B1A}" srcOrd="3" destOrd="0" presId="urn:microsoft.com/office/officeart/2005/8/layout/hierarchy2"/>
    <dgm:cxn modelId="{C9F2242C-0573-42E7-B5E7-E1BF0EBD8397}" type="presParOf" srcId="{B4CE3D44-AB8F-4B63-96BA-8F1760DF9B1A}" destId="{DCA22799-2F44-4BC0-8A4A-79F69675E87C}" srcOrd="0" destOrd="0" presId="urn:microsoft.com/office/officeart/2005/8/layout/hierarchy2"/>
    <dgm:cxn modelId="{C2F10F93-E17C-47C2-93AA-212882E57571}" type="presParOf" srcId="{B4CE3D44-AB8F-4B63-96BA-8F1760DF9B1A}" destId="{F19A0A1E-17C4-4A85-BB3B-71DA4C78295A}" srcOrd="1" destOrd="0" presId="urn:microsoft.com/office/officeart/2005/8/layout/hierarchy2"/>
    <dgm:cxn modelId="{890E7094-AD28-45D7-A366-A9848ABFB7A9}" type="presParOf" srcId="{F19A0A1E-17C4-4A85-BB3B-71DA4C78295A}" destId="{F0BBA0EF-1489-41FA-AE60-75704F0C902C}" srcOrd="0" destOrd="0" presId="urn:microsoft.com/office/officeart/2005/8/layout/hierarchy2"/>
    <dgm:cxn modelId="{39516DFB-4734-4188-B1EA-A14F3C3DD2F9}" type="presParOf" srcId="{F0BBA0EF-1489-41FA-AE60-75704F0C902C}" destId="{29C40781-0CDC-4CF6-8246-3FFE9302D477}" srcOrd="0" destOrd="0" presId="urn:microsoft.com/office/officeart/2005/8/layout/hierarchy2"/>
    <dgm:cxn modelId="{3C5DEB41-F870-4CD8-A725-975D10C96460}" type="presParOf" srcId="{F19A0A1E-17C4-4A85-BB3B-71DA4C78295A}" destId="{44AEDCC2-049C-4BE9-9CAA-46BAC7CCF7FA}" srcOrd="1" destOrd="0" presId="urn:microsoft.com/office/officeart/2005/8/layout/hierarchy2"/>
    <dgm:cxn modelId="{7A64A564-AB4B-40C6-9428-7104A1036FCD}" type="presParOf" srcId="{44AEDCC2-049C-4BE9-9CAA-46BAC7CCF7FA}" destId="{432C4A94-AF33-414F-90A2-CCBD0119B715}" srcOrd="0" destOrd="0" presId="urn:microsoft.com/office/officeart/2005/8/layout/hierarchy2"/>
    <dgm:cxn modelId="{03AED980-1F19-4A31-8CF9-1A5B2E2C85CF}" type="presParOf" srcId="{44AEDCC2-049C-4BE9-9CAA-46BAC7CCF7FA}" destId="{FDA9FFF0-BB38-4EAE-9D6F-2454BAC21994}" srcOrd="1" destOrd="0" presId="urn:microsoft.com/office/officeart/2005/8/layout/hierarchy2"/>
    <dgm:cxn modelId="{022FB1CA-0E5C-477D-9F5F-2B72FE8F11A4}" type="presParOf" srcId="{F19A0A1E-17C4-4A85-BB3B-71DA4C78295A}" destId="{B1ABA19D-CD0B-464B-A16D-2DFBCD310CD0}" srcOrd="2" destOrd="0" presId="urn:microsoft.com/office/officeart/2005/8/layout/hierarchy2"/>
    <dgm:cxn modelId="{B2C1F43D-21F8-46ED-AAC8-818B3EA1F5F8}" type="presParOf" srcId="{B1ABA19D-CD0B-464B-A16D-2DFBCD310CD0}" destId="{42E15FEA-6D70-4AA8-AF6C-D20D5E627554}" srcOrd="0" destOrd="0" presId="urn:microsoft.com/office/officeart/2005/8/layout/hierarchy2"/>
    <dgm:cxn modelId="{66E28193-14CF-495E-A004-3B4648C2E5C3}" type="presParOf" srcId="{F19A0A1E-17C4-4A85-BB3B-71DA4C78295A}" destId="{2149DE12-D459-487A-A573-8C61C21AB6D3}" srcOrd="3" destOrd="0" presId="urn:microsoft.com/office/officeart/2005/8/layout/hierarchy2"/>
    <dgm:cxn modelId="{3A4423E9-5860-42B5-B7BC-5BAA8DA91035}" type="presParOf" srcId="{2149DE12-D459-487A-A573-8C61C21AB6D3}" destId="{4CFEA3A7-87FE-4E8F-999C-1305FEC2C47B}" srcOrd="0" destOrd="0" presId="urn:microsoft.com/office/officeart/2005/8/layout/hierarchy2"/>
    <dgm:cxn modelId="{652E1399-FE46-4716-8BD4-66CEDBCC80A8}" type="presParOf" srcId="{2149DE12-D459-487A-A573-8C61C21AB6D3}" destId="{E04441F6-62EA-425F-A236-77FBA07E89E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CEA1E1-F7A2-405B-A123-C85E8AFF6961}">
      <dsp:nvSpPr>
        <dsp:cNvPr id="0" name=""/>
        <dsp:cNvSpPr/>
      </dsp:nvSpPr>
      <dsp:spPr>
        <a:xfrm>
          <a:off x="3263" y="453913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Nervous system</a:t>
          </a:r>
          <a:endParaRPr lang="en-US" sz="1100" kern="1200" dirty="0">
            <a:solidFill>
              <a:schemeClr val="bg1"/>
            </a:solidFill>
          </a:endParaRPr>
        </a:p>
      </dsp:txBody>
      <dsp:txXfrm>
        <a:off x="19313" y="469963"/>
        <a:ext cx="1063851" cy="515875"/>
      </dsp:txXfrm>
    </dsp:sp>
    <dsp:sp modelId="{E696126E-F521-4A96-A5F3-FA4475F148BD}">
      <dsp:nvSpPr>
        <dsp:cNvPr id="0" name=""/>
        <dsp:cNvSpPr/>
      </dsp:nvSpPr>
      <dsp:spPr>
        <a:xfrm rot="19457599">
          <a:off x="1048471" y="546715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304908" y="556861"/>
        <a:ext cx="26993" cy="26993"/>
      </dsp:txXfrm>
    </dsp:sp>
    <dsp:sp modelId="{4138D320-0FDC-464D-9A1C-B809829CE34F}">
      <dsp:nvSpPr>
        <dsp:cNvPr id="0" name=""/>
        <dsp:cNvSpPr/>
      </dsp:nvSpPr>
      <dsp:spPr>
        <a:xfrm>
          <a:off x="1537595" y="138827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Central nervous system</a:t>
          </a:r>
        </a:p>
      </dsp:txBody>
      <dsp:txXfrm>
        <a:off x="1553645" y="154877"/>
        <a:ext cx="1063851" cy="515875"/>
      </dsp:txXfrm>
    </dsp:sp>
    <dsp:sp modelId="{47CDF8BA-352F-4DCC-A7D6-77F08624F798}">
      <dsp:nvSpPr>
        <dsp:cNvPr id="0" name=""/>
        <dsp:cNvSpPr/>
      </dsp:nvSpPr>
      <dsp:spPr>
        <a:xfrm rot="2142401">
          <a:off x="1048471" y="861801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304908" y="871947"/>
        <a:ext cx="26993" cy="26993"/>
      </dsp:txXfrm>
    </dsp:sp>
    <dsp:sp modelId="{6C37C560-057D-4D9D-B62C-705213E6267D}">
      <dsp:nvSpPr>
        <dsp:cNvPr id="0" name=""/>
        <dsp:cNvSpPr/>
      </dsp:nvSpPr>
      <dsp:spPr>
        <a:xfrm>
          <a:off x="1537595" y="768999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Peripheral nervous system</a:t>
          </a:r>
        </a:p>
      </dsp:txBody>
      <dsp:txXfrm>
        <a:off x="1553645" y="785049"/>
        <a:ext cx="1063851" cy="515875"/>
      </dsp:txXfrm>
    </dsp:sp>
    <dsp:sp modelId="{899E68D8-68FA-4A8F-84C2-69240424C036}">
      <dsp:nvSpPr>
        <dsp:cNvPr id="0" name=""/>
        <dsp:cNvSpPr/>
      </dsp:nvSpPr>
      <dsp:spPr>
        <a:xfrm rot="19457599">
          <a:off x="2582803" y="861801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839240" y="871947"/>
        <a:ext cx="26993" cy="26993"/>
      </dsp:txXfrm>
    </dsp:sp>
    <dsp:sp modelId="{CD5EA0C4-CFC8-4688-88F2-83838CE649E8}">
      <dsp:nvSpPr>
        <dsp:cNvPr id="0" name=""/>
        <dsp:cNvSpPr/>
      </dsp:nvSpPr>
      <dsp:spPr>
        <a:xfrm>
          <a:off x="3071927" y="453913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Somatic nervous system</a:t>
          </a:r>
        </a:p>
      </dsp:txBody>
      <dsp:txXfrm>
        <a:off x="3087977" y="469963"/>
        <a:ext cx="1063851" cy="515875"/>
      </dsp:txXfrm>
    </dsp:sp>
    <dsp:sp modelId="{6A042948-D6CF-49DD-991B-59C0DA76636C}">
      <dsp:nvSpPr>
        <dsp:cNvPr id="0" name=""/>
        <dsp:cNvSpPr/>
      </dsp:nvSpPr>
      <dsp:spPr>
        <a:xfrm rot="2142401">
          <a:off x="2582803" y="1176887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839240" y="1187033"/>
        <a:ext cx="26993" cy="26993"/>
      </dsp:txXfrm>
    </dsp:sp>
    <dsp:sp modelId="{DCA22799-2F44-4BC0-8A4A-79F69675E87C}">
      <dsp:nvSpPr>
        <dsp:cNvPr id="0" name=""/>
        <dsp:cNvSpPr/>
      </dsp:nvSpPr>
      <dsp:spPr>
        <a:xfrm>
          <a:off x="3071927" y="1084085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Autonomic nervous system</a:t>
          </a:r>
        </a:p>
      </dsp:txBody>
      <dsp:txXfrm>
        <a:off x="3087977" y="1100135"/>
        <a:ext cx="1063851" cy="515875"/>
      </dsp:txXfrm>
    </dsp:sp>
    <dsp:sp modelId="{F0BBA0EF-1489-41FA-AE60-75704F0C902C}">
      <dsp:nvSpPr>
        <dsp:cNvPr id="0" name=""/>
        <dsp:cNvSpPr/>
      </dsp:nvSpPr>
      <dsp:spPr>
        <a:xfrm rot="19457599">
          <a:off x="4117136" y="1176887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373573" y="1187033"/>
        <a:ext cx="26993" cy="26993"/>
      </dsp:txXfrm>
    </dsp:sp>
    <dsp:sp modelId="{432C4A94-AF33-414F-90A2-CCBD0119B715}">
      <dsp:nvSpPr>
        <dsp:cNvPr id="0" name=""/>
        <dsp:cNvSpPr/>
      </dsp:nvSpPr>
      <dsp:spPr>
        <a:xfrm>
          <a:off x="4606260" y="768999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Parasympathetic nervous system</a:t>
          </a:r>
        </a:p>
      </dsp:txBody>
      <dsp:txXfrm>
        <a:off x="4622310" y="785049"/>
        <a:ext cx="1063851" cy="515875"/>
      </dsp:txXfrm>
    </dsp:sp>
    <dsp:sp modelId="{B1ABA19D-CD0B-464B-A16D-2DFBCD310CD0}">
      <dsp:nvSpPr>
        <dsp:cNvPr id="0" name=""/>
        <dsp:cNvSpPr/>
      </dsp:nvSpPr>
      <dsp:spPr>
        <a:xfrm rot="2142401">
          <a:off x="4117136" y="1491974"/>
          <a:ext cx="539867" cy="47285"/>
        </a:xfrm>
        <a:custGeom>
          <a:avLst/>
          <a:gdLst/>
          <a:ahLst/>
          <a:cxnLst/>
          <a:rect l="0" t="0" r="0" b="0"/>
          <a:pathLst>
            <a:path>
              <a:moveTo>
                <a:pt x="0" y="23642"/>
              </a:moveTo>
              <a:lnTo>
                <a:pt x="539867" y="2364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373573" y="1502119"/>
        <a:ext cx="26993" cy="26993"/>
      </dsp:txXfrm>
    </dsp:sp>
    <dsp:sp modelId="{4CFEA3A7-87FE-4E8F-999C-1305FEC2C47B}">
      <dsp:nvSpPr>
        <dsp:cNvPr id="0" name=""/>
        <dsp:cNvSpPr/>
      </dsp:nvSpPr>
      <dsp:spPr>
        <a:xfrm>
          <a:off x="4606260" y="1399171"/>
          <a:ext cx="1095951" cy="5479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100" kern="1200">
              <a:solidFill>
                <a:schemeClr val="bg1"/>
              </a:solidFill>
            </a:rPr>
            <a:t>Sympathetic nervous system</a:t>
          </a:r>
        </a:p>
      </dsp:txBody>
      <dsp:txXfrm>
        <a:off x="4622310" y="1415221"/>
        <a:ext cx="1063851" cy="5158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2103D9-2F56-45B7-B136-7A9265BB012D}"/>
</file>

<file path=customXml/itemProps2.xml><?xml version="1.0" encoding="utf-8"?>
<ds:datastoreItem xmlns:ds="http://schemas.openxmlformats.org/officeDocument/2006/customXml" ds:itemID="{16964359-CB05-4964-8124-880C347F5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47</cp:revision>
  <dcterms:created xsi:type="dcterms:W3CDTF">2021-04-29T15:54:00Z</dcterms:created>
  <dcterms:modified xsi:type="dcterms:W3CDTF">2021-04-29T17:25:00Z</dcterms:modified>
</cp:coreProperties>
</file>