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360" w:rsidRPr="001D7236" w:rsidRDefault="00276FF9" w:rsidP="00FD3C61">
      <w:pPr>
        <w:jc w:val="center"/>
        <w:rPr>
          <w:rFonts w:ascii="Broadway" w:hAnsi="Broadway"/>
          <w:b/>
          <w:sz w:val="32"/>
        </w:rPr>
      </w:pPr>
      <w:r>
        <w:rPr>
          <w:rFonts w:ascii="Broadway" w:hAnsi="Broadway"/>
          <w:b/>
          <w:sz w:val="32"/>
        </w:rPr>
        <w:t>L</w:t>
      </w:r>
      <w:r w:rsidR="00FD3C61" w:rsidRPr="001D7236">
        <w:rPr>
          <w:rFonts w:ascii="Broadway" w:hAnsi="Broadway"/>
          <w:b/>
          <w:sz w:val="32"/>
        </w:rPr>
        <w:t>esson Plan</w:t>
      </w:r>
    </w:p>
    <w:p w:rsidR="00FD3C61" w:rsidRDefault="00FD3C61" w:rsidP="00FD3C61">
      <w:pPr>
        <w:jc w:val="center"/>
      </w:pPr>
    </w:p>
    <w:p w:rsidR="00FD3C61" w:rsidRDefault="00FD3C61" w:rsidP="00FD3C61">
      <w:r>
        <w:t>Name:</w:t>
      </w:r>
      <w:r w:rsidR="00264551">
        <w:t xml:space="preserve"> Mr. Kuhns</w:t>
      </w:r>
    </w:p>
    <w:p w:rsidR="00FD3C61" w:rsidRDefault="00FD3C61" w:rsidP="00FD3C61">
      <w:r>
        <w:t xml:space="preserve">Grade </w:t>
      </w:r>
      <w:r w:rsidR="00D646C5">
        <w:t>l</w:t>
      </w:r>
      <w:r>
        <w:t xml:space="preserve">evel and </w:t>
      </w:r>
      <w:r w:rsidR="00D646C5">
        <w:t>s</w:t>
      </w:r>
      <w:r>
        <w:t>ubject:</w:t>
      </w:r>
      <w:r w:rsidR="00264551">
        <w:t xml:space="preserve"> 9-10 Bible (Attributes of God)</w:t>
      </w:r>
    </w:p>
    <w:p w:rsidR="00FD3C61" w:rsidRDefault="00FD3C61" w:rsidP="00FD3C61">
      <w:r>
        <w:t>Time:</w:t>
      </w:r>
      <w:r w:rsidR="00264551">
        <w:t xml:space="preserve"> 8:45-9:18</w:t>
      </w:r>
    </w:p>
    <w:p w:rsidR="00FD3C61" w:rsidRDefault="00FD3C61" w:rsidP="00FD3C61">
      <w:r>
        <w:t>Date:</w:t>
      </w:r>
      <w:r w:rsidR="00264551">
        <w:t xml:space="preserve"> </w:t>
      </w:r>
      <w:r w:rsidR="00817F9B">
        <w:t>14 February 2011</w:t>
      </w:r>
    </w:p>
    <w:p w:rsidR="00FD3C61" w:rsidRDefault="00FD3C61" w:rsidP="00D646C5">
      <w:pPr>
        <w:pBdr>
          <w:bottom w:val="single" w:sz="4" w:space="1" w:color="auto"/>
        </w:pBdr>
      </w:pPr>
    </w:p>
    <w:p w:rsidR="003904D4" w:rsidRDefault="003904D4" w:rsidP="00FD3C61"/>
    <w:p w:rsidR="00FD3C61" w:rsidRPr="000D058A" w:rsidRDefault="00FD3C61" w:rsidP="00FD3C61">
      <w:pPr>
        <w:rPr>
          <w:b/>
          <w:sz w:val="28"/>
        </w:rPr>
      </w:pPr>
      <w:r w:rsidRPr="000D058A">
        <w:rPr>
          <w:b/>
          <w:sz w:val="28"/>
        </w:rPr>
        <w:t>Instructional Objectives:</w:t>
      </w:r>
    </w:p>
    <w:p w:rsidR="00FD3C61" w:rsidRDefault="00FD3C61" w:rsidP="00264551">
      <w:r>
        <w:t>The student will be able to…</w:t>
      </w:r>
    </w:p>
    <w:p w:rsidR="00264551" w:rsidRDefault="00817F9B" w:rsidP="00264551">
      <w:pPr>
        <w:pStyle w:val="ListParagraph"/>
        <w:numPr>
          <w:ilvl w:val="0"/>
          <w:numId w:val="3"/>
        </w:numPr>
      </w:pPr>
      <w:r>
        <w:t>Describe the teachings of Jesus relating to swearing of oaths</w:t>
      </w:r>
    </w:p>
    <w:p w:rsidR="005F44B2" w:rsidRDefault="005F44B2" w:rsidP="00D646C5">
      <w:pPr>
        <w:pBdr>
          <w:bottom w:val="single" w:sz="4" w:space="1" w:color="auto"/>
        </w:pBdr>
      </w:pPr>
    </w:p>
    <w:p w:rsidR="00D646C5" w:rsidRPr="00D646C5" w:rsidRDefault="00D646C5" w:rsidP="00411AF5">
      <w:pPr>
        <w:jc w:val="center"/>
        <w:rPr>
          <w:rFonts w:ascii="Broadway" w:hAnsi="Broadway"/>
          <w:b/>
          <w:sz w:val="16"/>
          <w:szCs w:val="16"/>
        </w:rPr>
      </w:pPr>
    </w:p>
    <w:p w:rsidR="00411AF5" w:rsidRPr="00F75C25" w:rsidRDefault="00411AF5" w:rsidP="00F75C25">
      <w:pPr>
        <w:jc w:val="center"/>
        <w:rPr>
          <w:rFonts w:ascii="Broadway" w:hAnsi="Broadway"/>
          <w:b/>
          <w:sz w:val="32"/>
        </w:rPr>
      </w:pPr>
      <w:r w:rsidRPr="001D7236">
        <w:rPr>
          <w:rFonts w:ascii="Broadway" w:hAnsi="Broadway"/>
          <w:b/>
          <w:sz w:val="32"/>
        </w:rPr>
        <w:t>Scope and Sequence of Lesson</w:t>
      </w:r>
    </w:p>
    <w:p w:rsidR="00411AF5" w:rsidRPr="005443BE" w:rsidRDefault="006A3E79" w:rsidP="00411AF5">
      <w:pPr>
        <w:rPr>
          <w:b/>
        </w:rPr>
      </w:pPr>
      <w:r w:rsidRPr="005443BE">
        <w:rPr>
          <w:b/>
        </w:rPr>
        <w:t>Hook / Anticipatory Set</w:t>
      </w:r>
    </w:p>
    <w:p w:rsidR="00105E76" w:rsidRDefault="00817F9B" w:rsidP="00411AF5">
      <w:r>
        <w:t>Have you ever thought about how different the world would be if no lies were ever told?</w:t>
      </w:r>
    </w:p>
    <w:p w:rsidR="00817F9B" w:rsidRDefault="00817F9B" w:rsidP="00817F9B">
      <w:pPr>
        <w:pStyle w:val="ListParagraph"/>
        <w:numPr>
          <w:ilvl w:val="0"/>
          <w:numId w:val="3"/>
        </w:numPr>
      </w:pPr>
      <w:r>
        <w:t>No need for tickets</w:t>
      </w:r>
    </w:p>
    <w:p w:rsidR="00817F9B" w:rsidRDefault="00817F9B" w:rsidP="00817F9B">
      <w:pPr>
        <w:pStyle w:val="ListParagraph"/>
        <w:numPr>
          <w:ilvl w:val="0"/>
          <w:numId w:val="3"/>
        </w:numPr>
      </w:pPr>
      <w:r>
        <w:t>No need for receipts (other than for records)</w:t>
      </w:r>
    </w:p>
    <w:p w:rsidR="00817F9B" w:rsidRDefault="00817F9B" w:rsidP="00817F9B">
      <w:pPr>
        <w:pStyle w:val="ListParagraph"/>
        <w:numPr>
          <w:ilvl w:val="0"/>
          <w:numId w:val="3"/>
        </w:numPr>
      </w:pPr>
      <w:r>
        <w:t>Much simpler social dynamics</w:t>
      </w:r>
    </w:p>
    <w:p w:rsidR="00817F9B" w:rsidRDefault="00817F9B" w:rsidP="00817F9B">
      <w:r>
        <w:t>A recent study was published in which it was found that men lie up to 6 times per day; women lie about half that much.</w:t>
      </w:r>
    </w:p>
    <w:p w:rsidR="007875BB" w:rsidRDefault="007875BB" w:rsidP="00817F9B">
      <w:r>
        <w:t>The story ended with this quote: “Everybody lies.”</w:t>
      </w:r>
    </w:p>
    <w:p w:rsidR="001D7236" w:rsidRDefault="001D7236" w:rsidP="00411AF5"/>
    <w:p w:rsidR="00EA6D64" w:rsidRPr="007875BB" w:rsidRDefault="006A3E79" w:rsidP="007875BB">
      <w:pPr>
        <w:jc w:val="center"/>
        <w:rPr>
          <w:b/>
          <w:sz w:val="28"/>
          <w:szCs w:val="28"/>
        </w:rPr>
      </w:pPr>
      <w:r w:rsidRPr="001D7236">
        <w:rPr>
          <w:b/>
          <w:sz w:val="28"/>
          <w:szCs w:val="28"/>
        </w:rPr>
        <w:t>Lesson</w:t>
      </w:r>
    </w:p>
    <w:p w:rsidR="00105E76" w:rsidRPr="005F44B2" w:rsidRDefault="00DB5B06" w:rsidP="00411AF5">
      <w:pPr>
        <w:rPr>
          <w:b/>
        </w:rPr>
      </w:pPr>
      <w:r w:rsidRPr="005F44B2">
        <w:rPr>
          <w:b/>
        </w:rPr>
        <w:t>Introduction</w:t>
      </w:r>
    </w:p>
    <w:p w:rsidR="00DB5B06" w:rsidRDefault="007875BB" w:rsidP="00411AF5">
      <w:r>
        <w:t>Matthew 23:16-22—The Pharisees had defined the law very narrowly: do not commit perjury, and you are okay. Therefore, they began to take oaths in common conversation, but did not hold to their oaths because they were “not binding.”</w:t>
      </w:r>
    </w:p>
    <w:p w:rsidR="007875BB" w:rsidRDefault="007875BB" w:rsidP="00411AF5">
      <w:r>
        <w:t>The words Jesus quotes are not actually found in the OT.</w:t>
      </w:r>
    </w:p>
    <w:p w:rsidR="007875BB" w:rsidRDefault="007875BB" w:rsidP="00411AF5"/>
    <w:p w:rsidR="00DB5B06" w:rsidRPr="005F44B2" w:rsidRDefault="000268BB" w:rsidP="00411AF5">
      <w:pPr>
        <w:rPr>
          <w:b/>
        </w:rPr>
      </w:pPr>
      <w:r w:rsidRPr="005F44B2">
        <w:rPr>
          <w:b/>
        </w:rPr>
        <w:t xml:space="preserve">Direct Instruction / </w:t>
      </w:r>
      <w:r w:rsidR="00DB5B06" w:rsidRPr="005F44B2">
        <w:rPr>
          <w:b/>
        </w:rPr>
        <w:t>Modeling</w:t>
      </w:r>
    </w:p>
    <w:p w:rsidR="00DB5B06" w:rsidRDefault="007875BB" w:rsidP="00411AF5">
      <w:r>
        <w:t>Jesus may or may not be advising us to avoid all oaths. He is at least instructing us to be very careful to only take oaths under certain conditions. However, this is not the extent of the teaching.</w:t>
      </w:r>
    </w:p>
    <w:p w:rsidR="007875BB" w:rsidRDefault="007875BB" w:rsidP="00411AF5">
      <w:r>
        <w:t>Jesus is telling us that we must be simply truthful in our communications.</w:t>
      </w:r>
    </w:p>
    <w:p w:rsidR="007875BB" w:rsidRDefault="007875BB" w:rsidP="00411AF5">
      <w:r>
        <w:t>Three types of lies:</w:t>
      </w:r>
    </w:p>
    <w:p w:rsidR="007875BB" w:rsidRDefault="007875BB" w:rsidP="007875BB">
      <w:pPr>
        <w:pStyle w:val="ListParagraph"/>
        <w:numPr>
          <w:ilvl w:val="0"/>
          <w:numId w:val="4"/>
        </w:numPr>
      </w:pPr>
      <w:r>
        <w:t>Outright: I missed your call because I didn’t have service.</w:t>
      </w:r>
    </w:p>
    <w:p w:rsidR="007875BB" w:rsidRDefault="007875BB" w:rsidP="007875BB">
      <w:pPr>
        <w:pStyle w:val="ListParagraph"/>
        <w:numPr>
          <w:ilvl w:val="0"/>
          <w:numId w:val="4"/>
        </w:numPr>
      </w:pPr>
      <w:r>
        <w:t xml:space="preserve">Exaggeration: I </w:t>
      </w:r>
      <w:r>
        <w:rPr>
          <w:i/>
        </w:rPr>
        <w:t>love</w:t>
      </w:r>
      <w:r>
        <w:t xml:space="preserve"> your new hairdo!</w:t>
      </w:r>
    </w:p>
    <w:p w:rsidR="007875BB" w:rsidRDefault="00F75C25" w:rsidP="007875BB">
      <w:pPr>
        <w:pStyle w:val="ListParagraph"/>
        <w:numPr>
          <w:ilvl w:val="0"/>
          <w:numId w:val="4"/>
        </w:numPr>
      </w:pPr>
      <w:r>
        <w:t>Subtle: Nonverbal lies; omissions; literal but misleading truths</w:t>
      </w:r>
    </w:p>
    <w:p w:rsidR="00F75C25" w:rsidRDefault="00F75C25" w:rsidP="00F75C25">
      <w:r>
        <w:t>We are to avoid all three in our communications. Does that mean we always say exactly what’s on our minds? No, of course not.</w:t>
      </w:r>
    </w:p>
    <w:p w:rsidR="00DB5B06" w:rsidRDefault="00DB5B06" w:rsidP="00411AF5"/>
    <w:p w:rsidR="00DB5B06" w:rsidRPr="006941C0" w:rsidRDefault="00DB5B06" w:rsidP="00411AF5">
      <w:pPr>
        <w:rPr>
          <w:b/>
        </w:rPr>
      </w:pPr>
      <w:r w:rsidRPr="006941C0">
        <w:rPr>
          <w:b/>
        </w:rPr>
        <w:t>Assignment</w:t>
      </w:r>
    </w:p>
    <w:p w:rsidR="005F44B2" w:rsidRDefault="005F44B2" w:rsidP="006941C0">
      <w:pPr>
        <w:pBdr>
          <w:bottom w:val="single" w:sz="4" w:space="1" w:color="auto"/>
        </w:pBdr>
      </w:pPr>
    </w:p>
    <w:p w:rsidR="006941C0" w:rsidRDefault="006941C0" w:rsidP="006941C0"/>
    <w:p w:rsidR="006941C0" w:rsidRPr="00EA6D64" w:rsidRDefault="006941C0" w:rsidP="006941C0">
      <w:pPr>
        <w:jc w:val="center"/>
        <w:rPr>
          <w:rFonts w:ascii="Broadway" w:hAnsi="Broadway"/>
          <w:b/>
          <w:sz w:val="32"/>
        </w:rPr>
      </w:pPr>
      <w:r w:rsidRPr="00EA6D64">
        <w:rPr>
          <w:rFonts w:ascii="Broadway" w:hAnsi="Broadway"/>
          <w:b/>
          <w:sz w:val="32"/>
        </w:rPr>
        <w:t>Self Evaluation</w:t>
      </w:r>
    </w:p>
    <w:p w:rsidR="006941C0" w:rsidRPr="00FD4A02" w:rsidRDefault="006941C0" w:rsidP="006941C0">
      <w:pPr>
        <w:jc w:val="center"/>
        <w:rPr>
          <w:i/>
        </w:rPr>
      </w:pPr>
      <w:r w:rsidRPr="00FD4A02">
        <w:rPr>
          <w:i/>
        </w:rPr>
        <w:t xml:space="preserve">Rating: 1 – inadequate, 4 </w:t>
      </w:r>
      <w:r>
        <w:rPr>
          <w:i/>
        </w:rPr>
        <w:t>– needs improvement</w:t>
      </w:r>
      <w:r w:rsidRPr="00FD4A02">
        <w:rPr>
          <w:i/>
        </w:rPr>
        <w:t>, 6 – satisfactory, 8 – very good, 10 – excellent</w:t>
      </w:r>
    </w:p>
    <w:tbl>
      <w:tblPr>
        <w:tblStyle w:val="TableGrid"/>
        <w:tblW w:w="0" w:type="auto"/>
        <w:tblLook w:val="04A0"/>
      </w:tblPr>
      <w:tblGrid>
        <w:gridCol w:w="3192"/>
        <w:gridCol w:w="876"/>
        <w:gridCol w:w="5508"/>
      </w:tblGrid>
      <w:tr w:rsidR="006941C0" w:rsidTr="001F6122">
        <w:tc>
          <w:tcPr>
            <w:tcW w:w="3192" w:type="dxa"/>
          </w:tcPr>
          <w:p w:rsidR="006941C0" w:rsidRPr="00B5061C" w:rsidRDefault="006941C0" w:rsidP="001F6122">
            <w:pPr>
              <w:jc w:val="center"/>
              <w:rPr>
                <w:b/>
              </w:rPr>
            </w:pPr>
            <w:r w:rsidRPr="00B5061C">
              <w:rPr>
                <w:b/>
              </w:rPr>
              <w:t>Area</w:t>
            </w:r>
          </w:p>
        </w:tc>
        <w:tc>
          <w:tcPr>
            <w:tcW w:w="876" w:type="dxa"/>
          </w:tcPr>
          <w:p w:rsidR="006941C0" w:rsidRPr="00B5061C" w:rsidRDefault="006941C0" w:rsidP="001F6122">
            <w:pPr>
              <w:jc w:val="center"/>
              <w:rPr>
                <w:b/>
              </w:rPr>
            </w:pPr>
            <w:r w:rsidRPr="00B5061C">
              <w:rPr>
                <w:b/>
              </w:rPr>
              <w:t>Rating</w:t>
            </w:r>
          </w:p>
        </w:tc>
        <w:tc>
          <w:tcPr>
            <w:tcW w:w="5508" w:type="dxa"/>
          </w:tcPr>
          <w:p w:rsidR="006941C0" w:rsidRPr="00B5061C" w:rsidRDefault="006941C0" w:rsidP="001F6122">
            <w:pPr>
              <w:jc w:val="center"/>
              <w:rPr>
                <w:b/>
              </w:rPr>
            </w:pPr>
            <w:r w:rsidRPr="00B5061C">
              <w:rPr>
                <w:b/>
              </w:rPr>
              <w:t>Comments</w:t>
            </w:r>
          </w:p>
        </w:tc>
      </w:tr>
      <w:tr w:rsidR="006941C0" w:rsidTr="001F6122">
        <w:tc>
          <w:tcPr>
            <w:tcW w:w="3192" w:type="dxa"/>
          </w:tcPr>
          <w:p w:rsidR="006941C0" w:rsidRDefault="006941C0" w:rsidP="001F6122">
            <w:r>
              <w:t>Success in reaching objectives</w:t>
            </w:r>
          </w:p>
        </w:tc>
        <w:tc>
          <w:tcPr>
            <w:tcW w:w="876" w:type="dxa"/>
          </w:tcPr>
          <w:p w:rsidR="006941C0" w:rsidRDefault="006941C0" w:rsidP="001F6122"/>
        </w:tc>
        <w:tc>
          <w:tcPr>
            <w:tcW w:w="5508" w:type="dxa"/>
          </w:tcPr>
          <w:p w:rsidR="006941C0" w:rsidRDefault="006941C0" w:rsidP="001F6122"/>
        </w:tc>
      </w:tr>
      <w:tr w:rsidR="006941C0" w:rsidTr="001F6122">
        <w:tc>
          <w:tcPr>
            <w:tcW w:w="3192" w:type="dxa"/>
          </w:tcPr>
          <w:p w:rsidR="006941C0" w:rsidRDefault="006941C0" w:rsidP="001F6122">
            <w:r>
              <w:t>Student interest and motivation</w:t>
            </w:r>
          </w:p>
        </w:tc>
        <w:tc>
          <w:tcPr>
            <w:tcW w:w="876" w:type="dxa"/>
          </w:tcPr>
          <w:p w:rsidR="006941C0" w:rsidRDefault="006941C0" w:rsidP="001F6122"/>
        </w:tc>
        <w:tc>
          <w:tcPr>
            <w:tcW w:w="5508" w:type="dxa"/>
          </w:tcPr>
          <w:p w:rsidR="006941C0" w:rsidRDefault="006941C0" w:rsidP="001F6122"/>
        </w:tc>
      </w:tr>
      <w:tr w:rsidR="006941C0" w:rsidTr="001F6122">
        <w:tc>
          <w:tcPr>
            <w:tcW w:w="3192" w:type="dxa"/>
          </w:tcPr>
          <w:p w:rsidR="006941C0" w:rsidRDefault="006941C0" w:rsidP="001F6122">
            <w:r>
              <w:t>Variety of student interaction</w:t>
            </w:r>
          </w:p>
        </w:tc>
        <w:tc>
          <w:tcPr>
            <w:tcW w:w="876" w:type="dxa"/>
          </w:tcPr>
          <w:p w:rsidR="006941C0" w:rsidRDefault="006941C0" w:rsidP="001F6122"/>
        </w:tc>
        <w:tc>
          <w:tcPr>
            <w:tcW w:w="5508" w:type="dxa"/>
          </w:tcPr>
          <w:p w:rsidR="006941C0" w:rsidRDefault="006941C0" w:rsidP="001F6122"/>
        </w:tc>
      </w:tr>
      <w:tr w:rsidR="006941C0" w:rsidTr="001F6122">
        <w:tc>
          <w:tcPr>
            <w:tcW w:w="3192" w:type="dxa"/>
          </w:tcPr>
          <w:p w:rsidR="006941C0" w:rsidRDefault="006941C0" w:rsidP="001F6122">
            <w:r>
              <w:t>Classroom management</w:t>
            </w:r>
          </w:p>
        </w:tc>
        <w:tc>
          <w:tcPr>
            <w:tcW w:w="876" w:type="dxa"/>
          </w:tcPr>
          <w:p w:rsidR="006941C0" w:rsidRDefault="006941C0" w:rsidP="001F6122"/>
        </w:tc>
        <w:tc>
          <w:tcPr>
            <w:tcW w:w="5508" w:type="dxa"/>
          </w:tcPr>
          <w:p w:rsidR="006941C0" w:rsidRDefault="006941C0" w:rsidP="001F6122"/>
        </w:tc>
      </w:tr>
      <w:tr w:rsidR="006941C0" w:rsidTr="001F6122">
        <w:tc>
          <w:tcPr>
            <w:tcW w:w="3192" w:type="dxa"/>
          </w:tcPr>
          <w:p w:rsidR="006941C0" w:rsidRDefault="006941C0" w:rsidP="001F6122">
            <w:r>
              <w:t>Differentiated instruction</w:t>
            </w:r>
          </w:p>
        </w:tc>
        <w:tc>
          <w:tcPr>
            <w:tcW w:w="876" w:type="dxa"/>
          </w:tcPr>
          <w:p w:rsidR="006941C0" w:rsidRDefault="006941C0" w:rsidP="001F6122"/>
        </w:tc>
        <w:tc>
          <w:tcPr>
            <w:tcW w:w="5508" w:type="dxa"/>
          </w:tcPr>
          <w:p w:rsidR="006941C0" w:rsidRDefault="006941C0" w:rsidP="001F6122"/>
        </w:tc>
      </w:tr>
    </w:tbl>
    <w:p w:rsidR="006A3E79" w:rsidRDefault="006A3E79" w:rsidP="00F75C25"/>
    <w:sectPr w:rsidR="006A3E79" w:rsidSect="00F75C25">
      <w:pgSz w:w="12240" w:h="15840"/>
      <w:pgMar w:top="540" w:right="117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D1188"/>
    <w:multiLevelType w:val="hybridMultilevel"/>
    <w:tmpl w:val="970C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7124C9"/>
    <w:multiLevelType w:val="hybridMultilevel"/>
    <w:tmpl w:val="B9F0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7F68E6"/>
    <w:multiLevelType w:val="hybridMultilevel"/>
    <w:tmpl w:val="2B12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066DC6"/>
    <w:multiLevelType w:val="hybridMultilevel"/>
    <w:tmpl w:val="42EC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drawingGridHorizontalSpacing w:val="110"/>
  <w:displayHorizontalDrawingGridEvery w:val="2"/>
  <w:characterSpacingControl w:val="doNotCompress"/>
  <w:compat/>
  <w:rsids>
    <w:rsidRoot w:val="00817F9B"/>
    <w:rsid w:val="0001270D"/>
    <w:rsid w:val="000268BB"/>
    <w:rsid w:val="00083837"/>
    <w:rsid w:val="000B4DAC"/>
    <w:rsid w:val="000D058A"/>
    <w:rsid w:val="00105E76"/>
    <w:rsid w:val="001709D5"/>
    <w:rsid w:val="0019102C"/>
    <w:rsid w:val="001D7236"/>
    <w:rsid w:val="00205B87"/>
    <w:rsid w:val="00264551"/>
    <w:rsid w:val="00276FF9"/>
    <w:rsid w:val="00286F30"/>
    <w:rsid w:val="002B4C3C"/>
    <w:rsid w:val="003904D4"/>
    <w:rsid w:val="003B4277"/>
    <w:rsid w:val="00411AF5"/>
    <w:rsid w:val="00432CE0"/>
    <w:rsid w:val="005053F5"/>
    <w:rsid w:val="005443BE"/>
    <w:rsid w:val="005A2266"/>
    <w:rsid w:val="005F44B2"/>
    <w:rsid w:val="00604A14"/>
    <w:rsid w:val="00616947"/>
    <w:rsid w:val="006941C0"/>
    <w:rsid w:val="006A3E79"/>
    <w:rsid w:val="006C668D"/>
    <w:rsid w:val="006E0106"/>
    <w:rsid w:val="007875BB"/>
    <w:rsid w:val="007B0ABA"/>
    <w:rsid w:val="007F62ED"/>
    <w:rsid w:val="00801E3C"/>
    <w:rsid w:val="008078B4"/>
    <w:rsid w:val="00817F9B"/>
    <w:rsid w:val="00926214"/>
    <w:rsid w:val="00945D21"/>
    <w:rsid w:val="009D75FD"/>
    <w:rsid w:val="00B5061C"/>
    <w:rsid w:val="00B65EB1"/>
    <w:rsid w:val="00C716B6"/>
    <w:rsid w:val="00C8485C"/>
    <w:rsid w:val="00D04DEF"/>
    <w:rsid w:val="00D30082"/>
    <w:rsid w:val="00D55AFE"/>
    <w:rsid w:val="00D646C5"/>
    <w:rsid w:val="00D96765"/>
    <w:rsid w:val="00DB5B06"/>
    <w:rsid w:val="00E43360"/>
    <w:rsid w:val="00E7436A"/>
    <w:rsid w:val="00EA2821"/>
    <w:rsid w:val="00EA6D64"/>
    <w:rsid w:val="00F52DA6"/>
    <w:rsid w:val="00F67DEC"/>
    <w:rsid w:val="00F75C25"/>
    <w:rsid w:val="00F93359"/>
    <w:rsid w:val="00FD29EB"/>
    <w:rsid w:val="00FD3C61"/>
    <w:rsid w:val="00FD4A02"/>
    <w:rsid w:val="00FD7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C61"/>
    <w:pPr>
      <w:ind w:left="720"/>
      <w:contextualSpacing/>
    </w:pPr>
  </w:style>
  <w:style w:type="table" w:styleId="TableGrid">
    <w:name w:val="Table Grid"/>
    <w:basedOn w:val="TableNormal"/>
    <w:uiPriority w:val="59"/>
    <w:rsid w:val="000838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nk\Application%20Data\Microsoft\Templates\Bible%20Less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896DBF0D-0B11-4A89-959C-7576ECC064D5}"/>
</file>

<file path=customXml/itemProps2.xml><?xml version="1.0" encoding="utf-8"?>
<ds:datastoreItem xmlns:ds="http://schemas.openxmlformats.org/officeDocument/2006/customXml" ds:itemID="{28AC96CD-1FA8-4775-8CC5-2D8C5BF17179}"/>
</file>

<file path=customXml/itemProps3.xml><?xml version="1.0" encoding="utf-8"?>
<ds:datastoreItem xmlns:ds="http://schemas.openxmlformats.org/officeDocument/2006/customXml" ds:itemID="{E97172B2-741B-4DA2-9FC3-53C0A5D74569}"/>
</file>

<file path=docProps/app.xml><?xml version="1.0" encoding="utf-8"?>
<Properties xmlns="http://schemas.openxmlformats.org/officeDocument/2006/extended-properties" xmlns:vt="http://schemas.openxmlformats.org/officeDocument/2006/docPropsVTypes">
  <Template>Bible Lesson Template</Template>
  <TotalTime>20</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Mark Kuhns</dc:creator>
  <cp:lastModifiedBy>John Mark Kuhns</cp:lastModifiedBy>
  <cp:revision>1</cp:revision>
  <cp:lastPrinted>2009-08-19T17:52:00Z</cp:lastPrinted>
  <dcterms:created xsi:type="dcterms:W3CDTF">2011-02-14T12:52:00Z</dcterms:created>
  <dcterms:modified xsi:type="dcterms:W3CDTF">2011-02-14T13:16:00Z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