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Default="007B69F3" w:rsidP="007B69F3">
      <w:pPr>
        <w:spacing w:after="0"/>
        <w:jc w:val="right"/>
      </w:pPr>
      <w:r>
        <w:t>Church History</w:t>
      </w:r>
    </w:p>
    <w:p w:rsidR="007B69F3" w:rsidRDefault="007B69F3" w:rsidP="007B69F3">
      <w:pPr>
        <w:spacing w:after="0"/>
        <w:jc w:val="right"/>
      </w:pPr>
      <w:r>
        <w:t>Mr. Myers</w:t>
      </w:r>
    </w:p>
    <w:p w:rsidR="007B69F3" w:rsidRPr="005A5019" w:rsidRDefault="007B69F3" w:rsidP="007B69F3">
      <w:pPr>
        <w:jc w:val="center"/>
        <w:rPr>
          <w:b/>
          <w:sz w:val="28"/>
        </w:rPr>
      </w:pPr>
    </w:p>
    <w:p w:rsidR="007B69F3" w:rsidRDefault="007B69F3" w:rsidP="007B69F3">
      <w:pPr>
        <w:jc w:val="center"/>
        <w:rPr>
          <w:b/>
          <w:i/>
          <w:sz w:val="28"/>
        </w:rPr>
      </w:pPr>
      <w:r w:rsidRPr="005A5019">
        <w:rPr>
          <w:b/>
          <w:sz w:val="28"/>
        </w:rPr>
        <w:t>Two Momentous Books—</w:t>
      </w:r>
      <w:proofErr w:type="spellStart"/>
      <w:r w:rsidRPr="005A5019">
        <w:rPr>
          <w:b/>
          <w:i/>
          <w:sz w:val="28"/>
        </w:rPr>
        <w:t>Ausbund</w:t>
      </w:r>
      <w:proofErr w:type="spellEnd"/>
      <w:r w:rsidRPr="005A5019">
        <w:rPr>
          <w:b/>
          <w:i/>
          <w:sz w:val="28"/>
        </w:rPr>
        <w:t xml:space="preserve"> </w:t>
      </w:r>
      <w:r w:rsidRPr="005A5019">
        <w:rPr>
          <w:b/>
          <w:sz w:val="28"/>
        </w:rPr>
        <w:t xml:space="preserve">and </w:t>
      </w:r>
      <w:r w:rsidRPr="005A5019">
        <w:rPr>
          <w:b/>
          <w:i/>
          <w:sz w:val="28"/>
        </w:rPr>
        <w:t>Martyrs Mirror</w:t>
      </w:r>
    </w:p>
    <w:p w:rsidR="005A5019" w:rsidRPr="005A5019" w:rsidRDefault="005A5019" w:rsidP="007B69F3">
      <w:pPr>
        <w:jc w:val="center"/>
        <w:rPr>
          <w:b/>
          <w:i/>
          <w:sz w:val="28"/>
        </w:rPr>
      </w:pPr>
    </w:p>
    <w:p w:rsidR="007B69F3" w:rsidRPr="005A5019" w:rsidRDefault="007B69F3" w:rsidP="007B69F3">
      <w:pPr>
        <w:pStyle w:val="ListParagraph"/>
        <w:numPr>
          <w:ilvl w:val="0"/>
          <w:numId w:val="2"/>
        </w:numPr>
        <w:rPr>
          <w:i/>
        </w:rPr>
      </w:pPr>
      <w:proofErr w:type="spellStart"/>
      <w:r w:rsidRPr="005A5019">
        <w:rPr>
          <w:i/>
        </w:rPr>
        <w:t>Ausbund</w:t>
      </w:r>
      <w:proofErr w:type="spellEnd"/>
    </w:p>
    <w:p w:rsidR="007B69F3" w:rsidRDefault="007B69F3" w:rsidP="007B69F3">
      <w:pPr>
        <w:pStyle w:val="ListParagraph"/>
        <w:numPr>
          <w:ilvl w:val="1"/>
          <w:numId w:val="2"/>
        </w:numPr>
      </w:pPr>
      <w:r>
        <w:t>Use Dramatic Reading</w:t>
      </w:r>
      <w:r w:rsidR="005A5019">
        <w:t xml:space="preserve"> to tell the story of the </w:t>
      </w:r>
      <w:proofErr w:type="spellStart"/>
      <w:r w:rsidR="005A5019" w:rsidRPr="005A5019">
        <w:rPr>
          <w:i/>
        </w:rPr>
        <w:t>Ausbund</w:t>
      </w:r>
      <w:proofErr w:type="spellEnd"/>
    </w:p>
    <w:p w:rsidR="005A5019" w:rsidRDefault="005A5019" w:rsidP="007B69F3">
      <w:pPr>
        <w:pStyle w:val="ListParagraph"/>
        <w:numPr>
          <w:ilvl w:val="1"/>
          <w:numId w:val="2"/>
        </w:numPr>
      </w:pPr>
      <w:r>
        <w:t xml:space="preserve">See # 40, 344, 384 in </w:t>
      </w:r>
      <w:r w:rsidRPr="005A5019">
        <w:rPr>
          <w:i/>
        </w:rPr>
        <w:t>The Mennonite Hymnal</w:t>
      </w:r>
    </w:p>
    <w:p w:rsidR="005A5019" w:rsidRDefault="005A5019" w:rsidP="007B69F3">
      <w:pPr>
        <w:pStyle w:val="ListParagraph"/>
        <w:numPr>
          <w:ilvl w:val="1"/>
          <w:numId w:val="2"/>
        </w:numPr>
      </w:pPr>
      <w:r>
        <w:t xml:space="preserve">Play some songs from </w:t>
      </w:r>
      <w:r w:rsidRPr="005A5019">
        <w:rPr>
          <w:i/>
        </w:rPr>
        <w:t>Singing at the Fire</w:t>
      </w:r>
    </w:p>
    <w:p w:rsidR="005A5019" w:rsidRDefault="005A5019" w:rsidP="005A5019">
      <w:pPr>
        <w:pStyle w:val="ListParagraph"/>
        <w:ind w:left="1440"/>
      </w:pPr>
    </w:p>
    <w:p w:rsidR="005A5019" w:rsidRPr="005A5019" w:rsidRDefault="005A5019" w:rsidP="005A5019">
      <w:pPr>
        <w:pStyle w:val="ListParagraph"/>
        <w:numPr>
          <w:ilvl w:val="0"/>
          <w:numId w:val="2"/>
        </w:numPr>
        <w:rPr>
          <w:i/>
        </w:rPr>
      </w:pPr>
      <w:r w:rsidRPr="005A5019">
        <w:rPr>
          <w:i/>
        </w:rPr>
        <w:t>Martyrs Mirror</w:t>
      </w:r>
    </w:p>
    <w:p w:rsidR="005A5019" w:rsidRDefault="005A5019" w:rsidP="005A5019">
      <w:pPr>
        <w:pStyle w:val="ListParagraph"/>
        <w:numPr>
          <w:ilvl w:val="1"/>
          <w:numId w:val="2"/>
        </w:numPr>
      </w:pPr>
      <w:r>
        <w:t xml:space="preserve">See information in </w:t>
      </w:r>
      <w:r w:rsidRPr="005A5019">
        <w:rPr>
          <w:i/>
        </w:rPr>
        <w:t>On Fire for Christ</w:t>
      </w:r>
      <w:r>
        <w:t xml:space="preserve"> by Dave and </w:t>
      </w:r>
      <w:proofErr w:type="spellStart"/>
      <w:r>
        <w:t>Neta</w:t>
      </w:r>
      <w:proofErr w:type="spellEnd"/>
      <w:r>
        <w:t xml:space="preserve"> Jackson (p. 19-24)</w:t>
      </w:r>
      <w:r w:rsidR="00D7516C">
        <w:t xml:space="preserve"> and p. 170 in </w:t>
      </w:r>
      <w:r w:rsidR="00D7516C">
        <w:rPr>
          <w:i/>
        </w:rPr>
        <w:t>Through Fire and Water</w:t>
      </w:r>
    </w:p>
    <w:p w:rsidR="005A5019" w:rsidRDefault="005A5019" w:rsidP="005A5019">
      <w:pPr>
        <w:pStyle w:val="ListParagraph"/>
        <w:numPr>
          <w:ilvl w:val="1"/>
          <w:numId w:val="2"/>
        </w:numPr>
      </w:pPr>
      <w:r>
        <w:t xml:space="preserve">Read a story </w:t>
      </w:r>
      <w:bookmarkStart w:id="0" w:name="_GoBack"/>
      <w:bookmarkEnd w:id="0"/>
    </w:p>
    <w:p w:rsidR="007B69F3" w:rsidRPr="007B69F3" w:rsidRDefault="007B69F3" w:rsidP="007B69F3"/>
    <w:p w:rsidR="007B69F3" w:rsidRPr="007B69F3" w:rsidRDefault="007B69F3" w:rsidP="007B69F3">
      <w:pPr>
        <w:jc w:val="center"/>
        <w:rPr>
          <w:i/>
          <w:u w:val="single"/>
        </w:rPr>
      </w:pPr>
    </w:p>
    <w:sectPr w:rsidR="007B69F3" w:rsidRPr="007B6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30B1C"/>
    <w:multiLevelType w:val="hybridMultilevel"/>
    <w:tmpl w:val="BE4A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D4893"/>
    <w:multiLevelType w:val="hybridMultilevel"/>
    <w:tmpl w:val="DB76DB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F3"/>
    <w:rsid w:val="00324E45"/>
    <w:rsid w:val="005A5019"/>
    <w:rsid w:val="007B69F3"/>
    <w:rsid w:val="00D7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2</cp:revision>
  <dcterms:created xsi:type="dcterms:W3CDTF">2013-02-28T14:27:00Z</dcterms:created>
  <dcterms:modified xsi:type="dcterms:W3CDTF">2013-03-01T21:34:00Z</dcterms:modified>
</cp:coreProperties>
</file>