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2990" w:rsidRPr="00932990" w:rsidRDefault="00932990" w:rsidP="00932990">
      <w:pPr>
        <w:pStyle w:val="Title"/>
        <w:jc w:val="right"/>
        <w:rPr>
          <w:b/>
          <w:bCs/>
          <w:color w:val="auto"/>
          <w:sz w:val="16"/>
          <w:szCs w:val="40"/>
        </w:rPr>
      </w:pPr>
      <w:r w:rsidRPr="00932990">
        <w:rPr>
          <w:rFonts w:ascii="Gabriola" w:hAnsi="Gabriola" w:cs="Chaz Wide"/>
          <w:bCs/>
          <w:color w:val="auto"/>
          <w:sz w:val="24"/>
        </w:rPr>
        <w:t>Church History</w:t>
      </w:r>
      <w:r>
        <w:rPr>
          <w:rFonts w:ascii="Gabriola" w:hAnsi="Gabriola" w:cs="Chaz Wide"/>
          <w:bCs/>
          <w:color w:val="auto"/>
          <w:sz w:val="24"/>
        </w:rPr>
        <w:br/>
      </w:r>
    </w:p>
    <w:p w:rsidR="00932990" w:rsidRPr="00094DEC" w:rsidRDefault="00932990" w:rsidP="00932990">
      <w:pPr>
        <w:pStyle w:val="Title"/>
        <w:rPr>
          <w:sz w:val="10"/>
          <w:szCs w:val="20"/>
        </w:rPr>
      </w:pPr>
      <w:r w:rsidRPr="00094DEC">
        <w:rPr>
          <w:b/>
          <w:bCs/>
          <w:sz w:val="36"/>
          <w:szCs w:val="40"/>
        </w:rPr>
        <w:t>Martin Luther</w:t>
      </w:r>
      <w:r w:rsidRPr="00094DEC">
        <w:rPr>
          <w:sz w:val="32"/>
        </w:rPr>
        <w:t xml:space="preserve"> – </w:t>
      </w:r>
      <w:r>
        <w:rPr>
          <w:sz w:val="32"/>
        </w:rPr>
        <w:t>Beliefs and Legacy</w:t>
      </w:r>
    </w:p>
    <w:p w:rsidR="00932990" w:rsidRPr="00094DEC" w:rsidRDefault="00932990" w:rsidP="00932990">
      <w:pPr>
        <w:pStyle w:val="DefaultText"/>
        <w:numPr>
          <w:ilvl w:val="0"/>
          <w:numId w:val="1"/>
        </w:numPr>
        <w:tabs>
          <w:tab w:val="left" w:pos="354"/>
          <w:tab w:val="left" w:pos="714"/>
          <w:tab w:val="left" w:pos="1074"/>
          <w:tab w:val="left" w:pos="1434"/>
        </w:tabs>
        <w:spacing w:before="120" w:after="120"/>
      </w:pPr>
      <w:r>
        <w:t xml:space="preserve"> </w:t>
      </w:r>
      <w:bookmarkStart w:id="0" w:name="_GoBack"/>
      <w:bookmarkEnd w:id="0"/>
      <w:r w:rsidRPr="00094DEC">
        <w:t>Luther</w:t>
      </w:r>
      <w:r>
        <w:t>’s Beliefs</w:t>
      </w:r>
    </w:p>
    <w:p w:rsidR="00932990" w:rsidRDefault="00932990" w:rsidP="00932990">
      <w:pPr>
        <w:pStyle w:val="DefaultText"/>
        <w:numPr>
          <w:ilvl w:val="1"/>
          <w:numId w:val="1"/>
        </w:numPr>
        <w:tabs>
          <w:tab w:val="left" w:pos="354"/>
          <w:tab w:val="left" w:pos="714"/>
          <w:tab w:val="left" w:pos="1074"/>
          <w:tab w:val="left" w:pos="1434"/>
        </w:tabs>
        <w:spacing w:before="120" w:after="120"/>
      </w:pPr>
      <w:r>
        <w:tab/>
        <w:t>Scriptures are the basis of authority for the believer</w:t>
      </w:r>
    </w:p>
    <w:p w:rsidR="00932990" w:rsidRDefault="00932990" w:rsidP="00932990">
      <w:pPr>
        <w:pStyle w:val="DefaultText"/>
        <w:numPr>
          <w:ilvl w:val="1"/>
          <w:numId w:val="1"/>
        </w:numPr>
        <w:tabs>
          <w:tab w:val="left" w:pos="354"/>
          <w:tab w:val="left" w:pos="714"/>
          <w:tab w:val="left" w:pos="1074"/>
          <w:tab w:val="left" w:pos="1434"/>
        </w:tabs>
        <w:spacing w:before="120" w:after="120"/>
      </w:pPr>
      <w:r>
        <w:t>Salvation is by grace through faith (Luther emphasized this so strongly in opposition to the Catholic belief that he became imbalanced in his view of obedience, discipleship, and holiness)</w:t>
      </w:r>
    </w:p>
    <w:p w:rsidR="00932990" w:rsidRDefault="00932990" w:rsidP="00932990">
      <w:pPr>
        <w:pStyle w:val="DefaultText"/>
        <w:numPr>
          <w:ilvl w:val="1"/>
          <w:numId w:val="1"/>
        </w:numPr>
        <w:tabs>
          <w:tab w:val="left" w:pos="354"/>
          <w:tab w:val="left" w:pos="714"/>
          <w:tab w:val="left" w:pos="1074"/>
          <w:tab w:val="left" w:pos="1434"/>
        </w:tabs>
        <w:spacing w:before="120" w:after="120"/>
      </w:pPr>
      <w:r>
        <w:t>Two sacraments</w:t>
      </w:r>
    </w:p>
    <w:p w:rsidR="00932990" w:rsidRDefault="00932990" w:rsidP="00932990">
      <w:pPr>
        <w:pStyle w:val="DefaultText"/>
        <w:numPr>
          <w:ilvl w:val="2"/>
          <w:numId w:val="1"/>
        </w:numPr>
        <w:tabs>
          <w:tab w:val="left" w:pos="354"/>
          <w:tab w:val="left" w:pos="714"/>
          <w:tab w:val="left" w:pos="1074"/>
          <w:tab w:val="left" w:pos="1434"/>
        </w:tabs>
        <w:spacing w:before="120" w:after="120"/>
      </w:pPr>
      <w:r>
        <w:t xml:space="preserve">Communion </w:t>
      </w:r>
    </w:p>
    <w:p w:rsidR="00932990" w:rsidRDefault="00932990" w:rsidP="00932990">
      <w:pPr>
        <w:pStyle w:val="DefaultText"/>
        <w:numPr>
          <w:ilvl w:val="2"/>
          <w:numId w:val="1"/>
        </w:numPr>
        <w:tabs>
          <w:tab w:val="left" w:pos="354"/>
          <w:tab w:val="left" w:pos="714"/>
          <w:tab w:val="left" w:pos="1074"/>
          <w:tab w:val="left" w:pos="1434"/>
        </w:tabs>
        <w:spacing w:before="120" w:after="120"/>
      </w:pPr>
      <w:r>
        <w:t>Baptism</w:t>
      </w:r>
    </w:p>
    <w:p w:rsidR="00932990" w:rsidRDefault="00932990" w:rsidP="00932990">
      <w:pPr>
        <w:pStyle w:val="DefaultText"/>
        <w:numPr>
          <w:ilvl w:val="1"/>
          <w:numId w:val="1"/>
        </w:numPr>
        <w:tabs>
          <w:tab w:val="left" w:pos="354"/>
          <w:tab w:val="left" w:pos="714"/>
          <w:tab w:val="left" w:pos="1074"/>
          <w:tab w:val="left" w:pos="1434"/>
        </w:tabs>
        <w:spacing w:before="120" w:after="120"/>
      </w:pPr>
      <w:r>
        <w:t>Catholic beliefs discarded by Luther</w:t>
      </w:r>
    </w:p>
    <w:p w:rsidR="00932990" w:rsidRDefault="00932990" w:rsidP="00932990">
      <w:pPr>
        <w:pStyle w:val="DefaultText"/>
        <w:numPr>
          <w:ilvl w:val="2"/>
          <w:numId w:val="1"/>
        </w:numPr>
        <w:tabs>
          <w:tab w:val="left" w:pos="354"/>
          <w:tab w:val="left" w:pos="714"/>
          <w:tab w:val="left" w:pos="1074"/>
          <w:tab w:val="left" w:pos="1434"/>
        </w:tabs>
        <w:spacing w:before="120" w:after="120"/>
      </w:pPr>
      <w:r>
        <w:t>Elevation of the clergy and the pope (priesthood of all believers)</w:t>
      </w:r>
    </w:p>
    <w:p w:rsidR="00932990" w:rsidRDefault="00932990" w:rsidP="00932990">
      <w:pPr>
        <w:pStyle w:val="DefaultText"/>
        <w:numPr>
          <w:ilvl w:val="2"/>
          <w:numId w:val="1"/>
        </w:numPr>
        <w:tabs>
          <w:tab w:val="left" w:pos="354"/>
          <w:tab w:val="left" w:pos="714"/>
          <w:tab w:val="left" w:pos="1074"/>
          <w:tab w:val="left" w:pos="1434"/>
        </w:tabs>
        <w:spacing w:before="120" w:after="120"/>
      </w:pPr>
      <w:r>
        <w:t>Praying to saints and to Mary</w:t>
      </w:r>
    </w:p>
    <w:p w:rsidR="00932990" w:rsidRDefault="00932990" w:rsidP="00932990">
      <w:pPr>
        <w:pStyle w:val="DefaultText"/>
        <w:numPr>
          <w:ilvl w:val="2"/>
          <w:numId w:val="1"/>
        </w:numPr>
        <w:tabs>
          <w:tab w:val="left" w:pos="354"/>
          <w:tab w:val="left" w:pos="714"/>
          <w:tab w:val="left" w:pos="1074"/>
          <w:tab w:val="left" w:pos="1434"/>
        </w:tabs>
        <w:spacing w:before="120" w:after="120"/>
      </w:pPr>
      <w:r>
        <w:t>Veneration of relics</w:t>
      </w:r>
    </w:p>
    <w:p w:rsidR="00932990" w:rsidRDefault="00932990" w:rsidP="00932990">
      <w:pPr>
        <w:pStyle w:val="DefaultText"/>
        <w:numPr>
          <w:ilvl w:val="2"/>
          <w:numId w:val="1"/>
        </w:numPr>
        <w:tabs>
          <w:tab w:val="left" w:pos="354"/>
          <w:tab w:val="left" w:pos="714"/>
          <w:tab w:val="left" w:pos="1074"/>
          <w:tab w:val="left" w:pos="1434"/>
        </w:tabs>
        <w:spacing w:before="120" w:after="120"/>
      </w:pPr>
      <w:r>
        <w:t>Pilgrimages</w:t>
      </w:r>
    </w:p>
    <w:p w:rsidR="00932990" w:rsidRDefault="00932990" w:rsidP="00932990">
      <w:pPr>
        <w:pStyle w:val="DefaultText"/>
        <w:numPr>
          <w:ilvl w:val="2"/>
          <w:numId w:val="1"/>
        </w:numPr>
        <w:tabs>
          <w:tab w:val="left" w:pos="354"/>
          <w:tab w:val="left" w:pos="714"/>
          <w:tab w:val="left" w:pos="1074"/>
          <w:tab w:val="left" w:pos="1434"/>
        </w:tabs>
        <w:spacing w:before="120" w:after="120"/>
      </w:pPr>
      <w:r>
        <w:t>Indulgences</w:t>
      </w:r>
    </w:p>
    <w:p w:rsidR="00932990" w:rsidRDefault="00932990" w:rsidP="00932990">
      <w:pPr>
        <w:pStyle w:val="DefaultText"/>
        <w:numPr>
          <w:ilvl w:val="2"/>
          <w:numId w:val="1"/>
        </w:numPr>
        <w:tabs>
          <w:tab w:val="left" w:pos="354"/>
          <w:tab w:val="left" w:pos="714"/>
          <w:tab w:val="left" w:pos="1074"/>
          <w:tab w:val="left" w:pos="1434"/>
        </w:tabs>
        <w:spacing w:before="120" w:after="120"/>
      </w:pPr>
      <w:r>
        <w:t>Monasticism</w:t>
      </w:r>
    </w:p>
    <w:p w:rsidR="00932990" w:rsidRDefault="00932990" w:rsidP="00932990">
      <w:pPr>
        <w:pStyle w:val="DefaultText"/>
        <w:numPr>
          <w:ilvl w:val="2"/>
          <w:numId w:val="1"/>
        </w:numPr>
        <w:tabs>
          <w:tab w:val="left" w:pos="354"/>
          <w:tab w:val="left" w:pos="714"/>
          <w:tab w:val="left" w:pos="1074"/>
          <w:tab w:val="left" w:pos="1434"/>
        </w:tabs>
        <w:spacing w:before="120" w:after="120"/>
      </w:pPr>
      <w:r>
        <w:t>Purgatory</w:t>
      </w:r>
    </w:p>
    <w:p w:rsidR="00932990" w:rsidRDefault="00932990" w:rsidP="00932990">
      <w:pPr>
        <w:pStyle w:val="DefaultText"/>
        <w:numPr>
          <w:ilvl w:val="2"/>
          <w:numId w:val="1"/>
        </w:numPr>
        <w:tabs>
          <w:tab w:val="left" w:pos="354"/>
          <w:tab w:val="left" w:pos="714"/>
          <w:tab w:val="left" w:pos="1074"/>
          <w:tab w:val="left" w:pos="1434"/>
        </w:tabs>
        <w:spacing w:before="120" w:after="120"/>
      </w:pPr>
      <w:r>
        <w:t>Prayers for the dead</w:t>
      </w:r>
    </w:p>
    <w:p w:rsidR="00932990" w:rsidRDefault="00932990" w:rsidP="00932990">
      <w:pPr>
        <w:pStyle w:val="DefaultText"/>
        <w:numPr>
          <w:ilvl w:val="1"/>
          <w:numId w:val="1"/>
        </w:numPr>
        <w:tabs>
          <w:tab w:val="left" w:pos="354"/>
          <w:tab w:val="left" w:pos="714"/>
          <w:tab w:val="left" w:pos="1074"/>
          <w:tab w:val="left" w:pos="1434"/>
        </w:tabs>
        <w:spacing w:before="120" w:after="120"/>
      </w:pPr>
      <w:r>
        <w:t>Problematic positions</w:t>
      </w:r>
    </w:p>
    <w:p w:rsidR="00932990" w:rsidRDefault="00932990" w:rsidP="00932990">
      <w:pPr>
        <w:pStyle w:val="DefaultText"/>
        <w:numPr>
          <w:ilvl w:val="2"/>
          <w:numId w:val="1"/>
        </w:numPr>
        <w:tabs>
          <w:tab w:val="left" w:pos="354"/>
          <w:tab w:val="left" w:pos="714"/>
          <w:tab w:val="left" w:pos="1074"/>
          <w:tab w:val="left" w:pos="1434"/>
        </w:tabs>
        <w:spacing w:before="120" w:after="120"/>
      </w:pPr>
      <w:r>
        <w:t xml:space="preserve">Predestination </w:t>
      </w:r>
    </w:p>
    <w:p w:rsidR="00932990" w:rsidRDefault="00932990" w:rsidP="00932990">
      <w:pPr>
        <w:pStyle w:val="DefaultText"/>
        <w:numPr>
          <w:ilvl w:val="2"/>
          <w:numId w:val="1"/>
        </w:numPr>
        <w:tabs>
          <w:tab w:val="left" w:pos="354"/>
          <w:tab w:val="left" w:pos="714"/>
          <w:tab w:val="left" w:pos="1074"/>
          <w:tab w:val="left" w:pos="1434"/>
        </w:tabs>
        <w:spacing w:before="120" w:after="120"/>
      </w:pPr>
      <w:r>
        <w:t>Baptism of infants</w:t>
      </w:r>
    </w:p>
    <w:p w:rsidR="00932990" w:rsidRDefault="00932990" w:rsidP="00932990">
      <w:pPr>
        <w:pStyle w:val="DefaultText"/>
        <w:numPr>
          <w:ilvl w:val="2"/>
          <w:numId w:val="1"/>
        </w:numPr>
        <w:tabs>
          <w:tab w:val="left" w:pos="354"/>
          <w:tab w:val="left" w:pos="714"/>
          <w:tab w:val="left" w:pos="1074"/>
          <w:tab w:val="left" w:pos="1434"/>
        </w:tabs>
        <w:spacing w:before="120" w:after="120"/>
      </w:pPr>
      <w:r>
        <w:t>Union of church and state</w:t>
      </w:r>
    </w:p>
    <w:p w:rsidR="00932990" w:rsidRDefault="00932990" w:rsidP="00932990">
      <w:pPr>
        <w:pStyle w:val="DefaultText"/>
        <w:numPr>
          <w:ilvl w:val="0"/>
          <w:numId w:val="1"/>
        </w:numPr>
        <w:tabs>
          <w:tab w:val="left" w:pos="354"/>
          <w:tab w:val="left" w:pos="714"/>
          <w:tab w:val="left" w:pos="1074"/>
          <w:tab w:val="left" w:pos="1434"/>
        </w:tabs>
        <w:spacing w:before="120" w:after="120"/>
      </w:pPr>
      <w:r>
        <w:t>Luther’s Legacy</w:t>
      </w:r>
    </w:p>
    <w:p w:rsidR="00932990" w:rsidRDefault="00932990" w:rsidP="00932990">
      <w:pPr>
        <w:pStyle w:val="DefaultText"/>
        <w:numPr>
          <w:ilvl w:val="1"/>
          <w:numId w:val="1"/>
        </w:numPr>
        <w:tabs>
          <w:tab w:val="left" w:pos="354"/>
          <w:tab w:val="left" w:pos="714"/>
          <w:tab w:val="left" w:pos="1074"/>
          <w:tab w:val="left" w:pos="1434"/>
        </w:tabs>
        <w:spacing w:before="120" w:after="120"/>
      </w:pPr>
      <w:r>
        <w:t>Began the Protestant Reformation</w:t>
      </w:r>
    </w:p>
    <w:p w:rsidR="00932990" w:rsidRPr="00094DEC" w:rsidRDefault="00932990" w:rsidP="00932990">
      <w:pPr>
        <w:pStyle w:val="DefaultText"/>
        <w:numPr>
          <w:ilvl w:val="1"/>
          <w:numId w:val="1"/>
        </w:numPr>
        <w:tabs>
          <w:tab w:val="left" w:pos="354"/>
          <w:tab w:val="left" w:pos="714"/>
          <w:tab w:val="left" w:pos="1074"/>
          <w:tab w:val="left" w:pos="1434"/>
        </w:tabs>
        <w:spacing w:before="120" w:after="120"/>
      </w:pPr>
      <w:r>
        <w:t>Founded the Lutheran Church</w:t>
      </w:r>
    </w:p>
    <w:p w:rsidR="00324E45" w:rsidRDefault="00324E45"/>
    <w:sectPr w:rsidR="00324E45" w:rsidSect="00932990">
      <w:pgSz w:w="12240" w:h="15840"/>
      <w:pgMar w:top="126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briola">
    <w:panose1 w:val="04040605051002020D02"/>
    <w:charset w:val="00"/>
    <w:family w:val="decorative"/>
    <w:pitch w:val="variable"/>
    <w:sig w:usb0="E00002EF" w:usb1="5000204B" w:usb2="00000000" w:usb3="00000000" w:csb0="0000009F" w:csb1="00000000"/>
  </w:font>
  <w:font w:name="Chaz Wide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8B4CEF"/>
    <w:multiLevelType w:val="hybridMultilevel"/>
    <w:tmpl w:val="D39823E4"/>
    <w:lvl w:ilvl="0" w:tplc="DE40BC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2990"/>
    <w:rsid w:val="00324E45"/>
    <w:rsid w:val="00856295"/>
    <w:rsid w:val="00932990"/>
    <w:rsid w:val="00965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5602"/>
  </w:style>
  <w:style w:type="paragraph" w:styleId="Heading1">
    <w:name w:val="heading 1"/>
    <w:basedOn w:val="Normal"/>
    <w:next w:val="Normal"/>
    <w:link w:val="Heading1Char"/>
    <w:uiPriority w:val="9"/>
    <w:qFormat/>
    <w:rsid w:val="0096560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6560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6560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6560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6560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6560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65602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65602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65602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560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656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6560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96560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6560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6560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6560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6560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6560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65602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6560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65602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560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6560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965602"/>
    <w:rPr>
      <w:b/>
      <w:bCs/>
    </w:rPr>
  </w:style>
  <w:style w:type="character" w:styleId="Emphasis">
    <w:name w:val="Emphasis"/>
    <w:basedOn w:val="DefaultParagraphFont"/>
    <w:uiPriority w:val="20"/>
    <w:qFormat/>
    <w:rsid w:val="00965602"/>
    <w:rPr>
      <w:i/>
      <w:iCs/>
    </w:rPr>
  </w:style>
  <w:style w:type="paragraph" w:styleId="NoSpacing">
    <w:name w:val="No Spacing"/>
    <w:uiPriority w:val="1"/>
    <w:qFormat/>
    <w:rsid w:val="0096560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6560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65602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965602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6560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65602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965602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965602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965602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965602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965602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65602"/>
    <w:pPr>
      <w:outlineLvl w:val="9"/>
    </w:pPr>
  </w:style>
  <w:style w:type="paragraph" w:customStyle="1" w:styleId="DefaultText">
    <w:name w:val="Default Text"/>
    <w:basedOn w:val="Normal"/>
    <w:uiPriority w:val="99"/>
    <w:rsid w:val="00932990"/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5602"/>
  </w:style>
  <w:style w:type="paragraph" w:styleId="Heading1">
    <w:name w:val="heading 1"/>
    <w:basedOn w:val="Normal"/>
    <w:next w:val="Normal"/>
    <w:link w:val="Heading1Char"/>
    <w:uiPriority w:val="9"/>
    <w:qFormat/>
    <w:rsid w:val="0096560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6560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6560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6560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6560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6560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65602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65602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65602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560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656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6560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96560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6560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6560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6560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6560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6560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65602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6560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65602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560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6560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965602"/>
    <w:rPr>
      <w:b/>
      <w:bCs/>
    </w:rPr>
  </w:style>
  <w:style w:type="character" w:styleId="Emphasis">
    <w:name w:val="Emphasis"/>
    <w:basedOn w:val="DefaultParagraphFont"/>
    <w:uiPriority w:val="20"/>
    <w:qFormat/>
    <w:rsid w:val="00965602"/>
    <w:rPr>
      <w:i/>
      <w:iCs/>
    </w:rPr>
  </w:style>
  <w:style w:type="paragraph" w:styleId="NoSpacing">
    <w:name w:val="No Spacing"/>
    <w:uiPriority w:val="1"/>
    <w:qFormat/>
    <w:rsid w:val="0096560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6560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65602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965602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6560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65602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965602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965602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965602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965602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965602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65602"/>
    <w:pPr>
      <w:outlineLvl w:val="9"/>
    </w:pPr>
  </w:style>
  <w:style w:type="paragraph" w:customStyle="1" w:styleId="DefaultText">
    <w:name w:val="Default Text"/>
    <w:basedOn w:val="Normal"/>
    <w:uiPriority w:val="99"/>
    <w:rsid w:val="00932990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109</Words>
  <Characters>622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KMyers</dc:creator>
  <cp:lastModifiedBy>KMyers</cp:lastModifiedBy>
  <cp:revision>1</cp:revision>
  <dcterms:created xsi:type="dcterms:W3CDTF">2015-11-13T14:11:00Z</dcterms:created>
  <dcterms:modified xsi:type="dcterms:W3CDTF">2015-11-13T14:22:00Z</dcterms:modified>
</cp:coreProperties>
</file>